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5BC" w:rsidRPr="004A4169" w:rsidRDefault="009779C1" w:rsidP="004A4169">
      <w:pPr>
        <w:tabs>
          <w:tab w:val="left" w:pos="6096"/>
        </w:tabs>
        <w:spacing w:after="0" w:line="240" w:lineRule="auto"/>
        <w:ind w:firstLine="709"/>
        <w:jc w:val="center"/>
        <w:rPr>
          <w:b/>
        </w:rPr>
      </w:pPr>
      <w:r w:rsidRPr="004A4169">
        <w:rPr>
          <w:b/>
        </w:rPr>
        <w:t>Программа гигиенического обучения</w:t>
      </w:r>
      <w:r w:rsidR="00D66B70" w:rsidRPr="004A4169">
        <w:rPr>
          <w:b/>
        </w:rPr>
        <w:t xml:space="preserve"> </w:t>
      </w:r>
      <w:r w:rsidR="00920294">
        <w:rPr>
          <w:b/>
        </w:rPr>
        <w:t xml:space="preserve">работников продовольственной </w:t>
      </w:r>
      <w:r w:rsidR="008875BC" w:rsidRPr="004A4169">
        <w:rPr>
          <w:b/>
        </w:rPr>
        <w:t xml:space="preserve">торговли </w:t>
      </w:r>
    </w:p>
    <w:p w:rsidR="00D66B70" w:rsidRPr="004A4169" w:rsidRDefault="0072620E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1</w:t>
      </w:r>
      <w:r w:rsidR="003E1870" w:rsidRPr="004A4169">
        <w:t>.</w:t>
      </w:r>
      <w:r w:rsidRPr="004A4169">
        <w:t xml:space="preserve"> </w:t>
      </w:r>
      <w:r w:rsidR="00E547E1" w:rsidRPr="004A4169">
        <w:t>Основы санитарно-эпидемиологического законодательства. Ответственность работников торговли за соблюдение требований санитарных правил. Понятие о рациональном питании. Понятие о государственной гигиенической регистрации и регламентации продуктов питания. Понятие о сертификации продуктов питания. Гигиенические требования к качеству и безопасности продуктов питания</w:t>
      </w:r>
    </w:p>
    <w:p w:rsidR="0072620E" w:rsidRPr="004A4169" w:rsidRDefault="003E1870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 xml:space="preserve">2. </w:t>
      </w:r>
      <w:r w:rsidR="00822914" w:rsidRPr="004A4169">
        <w:t>Понятие об инфекционных заболеваниях. Болезнетворные микробы и пути проникновения их в организм человека. Гнойничковые заболевания. Возбудители кишечных и глистных заболеваний, пути их передачи. Бактерионосительство. Пищевые отравления бактериального и небактериального происхождения. Меры профилактики кишечных инфекционных заболеваний и пищевых отравлений. Профилактические медицинские осмотры. Правила личной гигиены</w:t>
      </w:r>
    </w:p>
    <w:p w:rsidR="00822914" w:rsidRPr="004A4169" w:rsidRDefault="003E1870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3</w:t>
      </w:r>
      <w:r w:rsidR="009779C1" w:rsidRPr="004A4169">
        <w:t xml:space="preserve">. </w:t>
      </w:r>
      <w:r w:rsidR="00822914" w:rsidRPr="004A4169">
        <w:t>Санитарные требования к устройству и содержанию предприятий продовольственной торговли. Понятия дезинфекции, дезинсекции, дератизации. Режимы санитарной обработки торгового оборудования, инвентаря, тары. Санитарные требования, предъявляемые к предприятиям продовольственной торговли. Точки эпидемического риска на предприятиях торговли</w:t>
      </w:r>
    </w:p>
    <w:p w:rsidR="00C8086A" w:rsidRPr="004A4169" w:rsidRDefault="005963DA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4.</w:t>
      </w:r>
      <w:r w:rsidR="0072620E" w:rsidRPr="004A4169">
        <w:t xml:space="preserve"> </w:t>
      </w:r>
      <w:r w:rsidR="00822914" w:rsidRPr="004A4169">
        <w:t>Правила приемки, хранения и реализации продуктов питания. Понятия о сроках годности и сроках хранения продуктов питания. Основные признаки недоброкачественности продуктов питания. Санитарные правила по возврату кондитерских изделий из торговой сети. Условия хранения и реализации скоропортящихся продуктов питания. Требования к маркировке продуктов питания. Санитарные требования, предъявляемые к отпуску продуктов питания. Упаковочные материалы. Наличие и ведение документации. Санитарные требования, предъявляемые к транспортировке продуктов питания</w:t>
      </w:r>
    </w:p>
    <w:p w:rsidR="00D66B70" w:rsidRPr="004A4169" w:rsidRDefault="005963DA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5</w:t>
      </w:r>
      <w:r w:rsidR="003E1870" w:rsidRPr="004A4169">
        <w:t>.</w:t>
      </w:r>
      <w:r w:rsidR="0072620E" w:rsidRPr="004A4169">
        <w:t xml:space="preserve"> </w:t>
      </w:r>
      <w:r w:rsidR="00D66B70" w:rsidRPr="004A4169">
        <w:t>Здоровый образ жизни. Принципы здорового образа жизни, пути форм</w:t>
      </w:r>
      <w:r w:rsidR="00D24018" w:rsidRPr="004A4169">
        <w:t>ирования. Профилактика ВИЧ/СПИД</w:t>
      </w:r>
    </w:p>
    <w:p w:rsidR="007C11B1" w:rsidRPr="004A4169" w:rsidRDefault="00A62EA8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6</w:t>
      </w:r>
      <w:r w:rsidR="003E1870" w:rsidRPr="004A4169">
        <w:t>.</w:t>
      </w:r>
      <w:r w:rsidR="0054032C" w:rsidRPr="004A4169">
        <w:t xml:space="preserve"> Аттестация </w:t>
      </w:r>
    </w:p>
    <w:p w:rsidR="0054032C" w:rsidRPr="004A4169" w:rsidRDefault="0054032C" w:rsidP="004A4169">
      <w:pPr>
        <w:tabs>
          <w:tab w:val="left" w:pos="6096"/>
        </w:tabs>
        <w:spacing w:after="0" w:line="240" w:lineRule="auto"/>
        <w:ind w:firstLine="709"/>
        <w:jc w:val="both"/>
      </w:pPr>
    </w:p>
    <w:p w:rsidR="00080B68" w:rsidRDefault="006670ED" w:rsidP="00CC0A13">
      <w:pPr>
        <w:tabs>
          <w:tab w:val="left" w:pos="6096"/>
        </w:tabs>
        <w:spacing w:after="0" w:line="240" w:lineRule="auto"/>
        <w:jc w:val="both"/>
        <w:rPr>
          <w:b/>
        </w:rPr>
      </w:pPr>
      <w:r w:rsidRPr="004A4169">
        <w:rPr>
          <w:b/>
        </w:rPr>
        <w:t xml:space="preserve">1. </w:t>
      </w:r>
      <w:r w:rsidR="00B128D2" w:rsidRPr="004A4169">
        <w:rPr>
          <w:b/>
        </w:rPr>
        <w:t xml:space="preserve">Основы санитарно-эпидемиологического законодательства. Ответственность работников торговли за соблюдение требований санитарных правил. </w:t>
      </w:r>
      <w:r w:rsidR="00B128D2" w:rsidRPr="00807B20">
        <w:rPr>
          <w:b/>
        </w:rPr>
        <w:t>Понятие о рациональном питании. Понятие о государственной гигиенической регистрации и регламентации продуктов питания. Понятие о сертификации продуктов питания.</w:t>
      </w:r>
      <w:r w:rsidR="00B128D2" w:rsidRPr="004A4169">
        <w:rPr>
          <w:b/>
          <w:color w:val="FF0000"/>
        </w:rPr>
        <w:t xml:space="preserve"> </w:t>
      </w:r>
      <w:r w:rsidR="00B128D2" w:rsidRPr="004A4169">
        <w:rPr>
          <w:b/>
        </w:rPr>
        <w:t>Гигиенические требования к качеству и безопасности продуктов питания.</w:t>
      </w:r>
    </w:p>
    <w:p w:rsidR="00CC0A13" w:rsidRPr="004A4169" w:rsidRDefault="00CC0A13" w:rsidP="00CC0A13">
      <w:pPr>
        <w:tabs>
          <w:tab w:val="left" w:pos="6096"/>
        </w:tabs>
        <w:spacing w:after="0" w:line="240" w:lineRule="auto"/>
        <w:jc w:val="both"/>
        <w:rPr>
          <w:b/>
        </w:rPr>
      </w:pPr>
    </w:p>
    <w:p w:rsidR="003522FF" w:rsidRPr="004A4169" w:rsidRDefault="00080B68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 xml:space="preserve">1. </w:t>
      </w:r>
      <w:r w:rsidR="004868CF" w:rsidRPr="004A4169">
        <w:t>Соблюдение требований санитарно-эпидемиологического законодательства регламентируется</w:t>
      </w:r>
      <w:r w:rsidR="003522FF" w:rsidRPr="004A4169">
        <w:t>:</w:t>
      </w:r>
    </w:p>
    <w:p w:rsidR="003522FF" w:rsidRPr="004A4169" w:rsidRDefault="00080B68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Декретом Президента Республики Беларусь от 23 ноября 2017</w:t>
      </w:r>
      <w:r w:rsidR="0090406E">
        <w:t xml:space="preserve"> </w:t>
      </w:r>
      <w:r w:rsidRPr="004A4169">
        <w:t xml:space="preserve">г. № 7 </w:t>
      </w:r>
      <w:r w:rsidR="004868CF" w:rsidRPr="004A4169">
        <w:t>«</w:t>
      </w:r>
      <w:r w:rsidRPr="004A4169">
        <w:rPr>
          <w:bCs/>
        </w:rPr>
        <w:t xml:space="preserve">Общие санитарно-эпидемиологические требования </w:t>
      </w:r>
      <w:r w:rsidRPr="004A4169">
        <w:t>к содержанию и эксплуатации капитальных строений (зданий, сооружений), изолированных помещений и иных объектов, принадлежащих субъектам хозяйствования</w:t>
      </w:r>
      <w:r w:rsidR="001550E3" w:rsidRPr="004A4169">
        <w:t>»;</w:t>
      </w:r>
    </w:p>
    <w:p w:rsidR="006566B2" w:rsidRDefault="006566B2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Техническим регламентом таможенного союза</w:t>
      </w:r>
      <w:r w:rsidR="00336E56" w:rsidRPr="004A4169">
        <w:t xml:space="preserve"> 021/2011 </w:t>
      </w:r>
      <w:r w:rsidRPr="004A4169">
        <w:t>«О безопасности пищевой продукции», утвержденным Решением Комиссии Таможенного союза от 9 декабря 2011 г. № 880;</w:t>
      </w:r>
    </w:p>
    <w:p w:rsidR="004F1E9C" w:rsidRDefault="0088239F" w:rsidP="004F1E9C">
      <w:pPr>
        <w:tabs>
          <w:tab w:val="left" w:pos="6096"/>
        </w:tabs>
        <w:spacing w:after="0" w:line="240" w:lineRule="auto"/>
        <w:ind w:firstLine="709"/>
        <w:jc w:val="both"/>
      </w:pPr>
      <w:r>
        <w:lastRenderedPageBreak/>
        <w:t>Техническим</w:t>
      </w:r>
      <w:r w:rsidR="004F1E9C">
        <w:t xml:space="preserve"> регламент</w:t>
      </w:r>
      <w:r>
        <w:t>ом</w:t>
      </w:r>
      <w:r w:rsidR="004F1E9C">
        <w:t xml:space="preserve"> Таможенного союза 022/2011 «Пищевая продукция в части ее маркировки», </w:t>
      </w:r>
      <w:r w:rsidR="004F1E9C" w:rsidRPr="004A4169">
        <w:t>утвержденным Решением Комиссии Таможенного союза</w:t>
      </w:r>
      <w:r w:rsidR="004F1E9C">
        <w:t xml:space="preserve"> от 9 декабря 2011 г. № 881</w:t>
      </w:r>
      <w:r w:rsidR="004F1E9C" w:rsidRPr="004F1E9C">
        <w:t>;</w:t>
      </w:r>
    </w:p>
    <w:p w:rsidR="004F1E9C" w:rsidRDefault="0088239F" w:rsidP="004F1E9C">
      <w:pPr>
        <w:tabs>
          <w:tab w:val="left" w:pos="6096"/>
        </w:tabs>
        <w:spacing w:after="0" w:line="240" w:lineRule="auto"/>
        <w:ind w:firstLine="709"/>
        <w:jc w:val="both"/>
      </w:pPr>
      <w:r>
        <w:t>Техническим</w:t>
      </w:r>
      <w:r w:rsidR="004F1E9C">
        <w:t xml:space="preserve"> регламент</w:t>
      </w:r>
      <w:r>
        <w:t>ом</w:t>
      </w:r>
      <w:r w:rsidR="004F1E9C">
        <w:t xml:space="preserve"> Таможенного союза 005/2011 «О безопасности упаковки», </w:t>
      </w:r>
      <w:r w:rsidR="004F1E9C" w:rsidRPr="004A4169">
        <w:t>утвержденным Решением Комиссии Таможенного союза</w:t>
      </w:r>
      <w:r w:rsidR="004F1E9C">
        <w:t xml:space="preserve"> от 16 августа 2011 г. № 769</w:t>
      </w:r>
      <w:r w:rsidR="004F1E9C" w:rsidRPr="004F1E9C">
        <w:t>;</w:t>
      </w:r>
    </w:p>
    <w:p w:rsidR="0088239F" w:rsidRPr="007B1921" w:rsidRDefault="0088239F" w:rsidP="0088239F">
      <w:pPr>
        <w:tabs>
          <w:tab w:val="left" w:pos="6096"/>
        </w:tabs>
        <w:spacing w:after="0" w:line="240" w:lineRule="auto"/>
        <w:ind w:firstLine="709"/>
        <w:jc w:val="both"/>
      </w:pPr>
      <w:r w:rsidRPr="007B1921">
        <w:t>Техническим регламент</w:t>
      </w:r>
      <w:r w:rsidR="00653428" w:rsidRPr="007B1921">
        <w:t>ом</w:t>
      </w:r>
      <w:r w:rsidRPr="007B1921">
        <w:t xml:space="preserve"> Таможенного союза 033/2013 «О безопасности молока и молочной продукции», принятым Решением Совета Евразийской экономической комиссии от 9 октября 2013 г. № 67;</w:t>
      </w:r>
    </w:p>
    <w:p w:rsidR="004B2119" w:rsidRPr="007B1921" w:rsidRDefault="004B2119" w:rsidP="004B2119">
      <w:pPr>
        <w:tabs>
          <w:tab w:val="left" w:pos="6096"/>
        </w:tabs>
        <w:spacing w:after="0" w:line="240" w:lineRule="auto"/>
        <w:ind w:firstLine="709"/>
        <w:jc w:val="both"/>
      </w:pPr>
      <w:r w:rsidRPr="007B1921">
        <w:t>Техничес</w:t>
      </w:r>
      <w:r w:rsidR="00653428" w:rsidRPr="007B1921">
        <w:t>ким</w:t>
      </w:r>
      <w:r w:rsidRPr="007B1921">
        <w:t xml:space="preserve"> регламент</w:t>
      </w:r>
      <w:r w:rsidR="00653428" w:rsidRPr="007B1921">
        <w:t>ом</w:t>
      </w:r>
      <w:r w:rsidRPr="007B1921">
        <w:t xml:space="preserve"> Таможенного союза 034/2013​ «О безопасности мяса и мясной продукции», принятым Решением Совета Евразийской экономической комиссии от 9 октября 2013 г. № 68;</w:t>
      </w:r>
    </w:p>
    <w:p w:rsidR="00D90EAF" w:rsidRPr="007B1921" w:rsidRDefault="00D90EAF" w:rsidP="00D90EAF">
      <w:pPr>
        <w:tabs>
          <w:tab w:val="left" w:pos="6096"/>
        </w:tabs>
        <w:spacing w:after="0" w:line="240" w:lineRule="auto"/>
        <w:ind w:firstLine="709"/>
        <w:jc w:val="both"/>
      </w:pPr>
      <w:r w:rsidRPr="007B1921">
        <w:t>Техническим регламентом Евразийского экономического союза «О безопасности мяса птицы и продукции его переработки​» 051/2021, принятым Решением Совета Евразийской экономической комиссии от 29 октября 2021 г. № 110</w:t>
      </w:r>
      <w:r w:rsidR="004F639F" w:rsidRPr="007B1921">
        <w:t>;</w:t>
      </w:r>
    </w:p>
    <w:p w:rsidR="004F639F" w:rsidRDefault="003F5C22" w:rsidP="003F5C22">
      <w:pPr>
        <w:tabs>
          <w:tab w:val="left" w:pos="6096"/>
        </w:tabs>
        <w:spacing w:after="0" w:line="240" w:lineRule="auto"/>
        <w:ind w:firstLine="709"/>
        <w:jc w:val="both"/>
      </w:pPr>
      <w:r w:rsidRPr="007B1921">
        <w:t xml:space="preserve">Техническим регламентом Евразийского экономического союза 040/2016 «О безопасности рыбы и рыбной продукции», </w:t>
      </w:r>
      <w:r w:rsidR="00906777" w:rsidRPr="007B1921">
        <w:t>принятым Решением Совета Евразийской экономической комиссии от 18 октября 2016 г. № 162;</w:t>
      </w:r>
    </w:p>
    <w:p w:rsidR="00F266A8" w:rsidRPr="004A4169" w:rsidRDefault="00D90EAF" w:rsidP="00D90EAF">
      <w:pPr>
        <w:tabs>
          <w:tab w:val="left" w:pos="6096"/>
        </w:tabs>
        <w:spacing w:after="0" w:line="240" w:lineRule="auto"/>
        <w:ind w:firstLine="709"/>
        <w:jc w:val="both"/>
      </w:pPr>
      <w:r>
        <w:t>​</w:t>
      </w:r>
      <w:r w:rsidR="00A3165A" w:rsidRPr="004A4169">
        <w:t>Санитарными нормами</w:t>
      </w:r>
      <w:r w:rsidR="00D85025" w:rsidRPr="004A4169">
        <w:t xml:space="preserve"> и правила</w:t>
      </w:r>
      <w:r w:rsidR="00A3165A" w:rsidRPr="004A4169">
        <w:t>ми</w:t>
      </w:r>
      <w:r w:rsidR="00D85025" w:rsidRPr="004A4169">
        <w:t xml:space="preserve"> «Санитарно-эпидемиологические требования для организаций, осуществляющих торговлю пи</w:t>
      </w:r>
      <w:r w:rsidR="00A3165A" w:rsidRPr="004A4169">
        <w:t xml:space="preserve">щевой продукцией», утвержденными </w:t>
      </w:r>
      <w:r w:rsidR="00D85025" w:rsidRPr="004A4169">
        <w:t>постановлением Министерства здравоохранения Республики Беларусь от 28 августа 2012 г. № 132.</w:t>
      </w:r>
    </w:p>
    <w:p w:rsidR="007C38C6" w:rsidRDefault="00A3165A" w:rsidP="007C38C6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 xml:space="preserve">Санитарными нормами и правилами </w:t>
      </w:r>
      <w:r w:rsidR="00D85025" w:rsidRPr="004A4169">
        <w:t>«Требования к осуществлению торговли на рынках продовольственным сырьем и пи</w:t>
      </w:r>
      <w:r w:rsidRPr="004A4169">
        <w:t>щевыми продуктами», утвержденными</w:t>
      </w:r>
      <w:r w:rsidR="00D85025" w:rsidRPr="004A4169">
        <w:t xml:space="preserve"> постановлением Министерства здравоохранения Республики Беларусь от 23 октября 2018 г. № 80.</w:t>
      </w:r>
    </w:p>
    <w:p w:rsidR="007C38C6" w:rsidRPr="007C38C6" w:rsidRDefault="00A13923" w:rsidP="007C38C6">
      <w:pPr>
        <w:tabs>
          <w:tab w:val="left" w:pos="6096"/>
        </w:tabs>
        <w:spacing w:after="0" w:line="240" w:lineRule="auto"/>
        <w:ind w:firstLine="709"/>
        <w:jc w:val="both"/>
      </w:pPr>
      <w:r>
        <w:t xml:space="preserve">2. </w:t>
      </w:r>
      <w:r w:rsidR="007C38C6" w:rsidRPr="007C38C6">
        <w:t>Нарушение санитарно-эпидемиологических, гигиенических требований и процедур, установленных техническими регламентами Таможенного союза, Евразийского экономического союза, или общих санитарно-эпидемиологических требований, установленных Президентом Республики Беларусь, специфических санитарно-эпидемиологических требований, установленных Советом Министров Республики Беларусь, санитарных норм и правил, гигиенических нормативов, или требований ограничительных мероприятий, введенных в соответствии с законодательством в области санитарно-эпидемиологического благополучия населения, либо представление недостоверных данных для процедуры государственной регистрации продукции –</w:t>
      </w:r>
      <w:r w:rsidR="007C38C6">
        <w:t xml:space="preserve"> </w:t>
      </w:r>
      <w:r w:rsidR="007C38C6" w:rsidRPr="007C38C6">
        <w:t>влекут наложение штрафа в размере до тридцати базовых величин, на индивидуального предпринимателя – до двухсот базовых величин, а на юридическое лицо – до пятисот базовых величин.</w:t>
      </w:r>
    </w:p>
    <w:p w:rsidR="00FD7311" w:rsidRPr="004A4169" w:rsidRDefault="0022420B" w:rsidP="004A4169">
      <w:pPr>
        <w:tabs>
          <w:tab w:val="left" w:pos="6096"/>
        </w:tabs>
        <w:spacing w:after="0" w:line="240" w:lineRule="auto"/>
        <w:ind w:firstLine="709"/>
        <w:jc w:val="both"/>
      </w:pPr>
      <w:r>
        <w:t xml:space="preserve">3. </w:t>
      </w:r>
      <w:r w:rsidR="00FD7311">
        <w:t xml:space="preserve">Рациональное питание – правильно организованное и своевременное снабжение организма пищей, содержащей оптимальное количество различных пищевых веществ, необходимых для его развития и функционирования. </w:t>
      </w:r>
      <w:r w:rsidR="002877B8">
        <w:t xml:space="preserve">Рациональное питание должно обеспечивать постоянство внутренней среды организма (гомеостаз) и поддерживать жизнедеятельность (рост, развитие, функции органов и систем) на высоком уровне. </w:t>
      </w:r>
    </w:p>
    <w:p w:rsidR="00565B2A" w:rsidRPr="004A4169" w:rsidRDefault="0022420B" w:rsidP="004A4169">
      <w:pPr>
        <w:tabs>
          <w:tab w:val="left" w:pos="6096"/>
        </w:tabs>
        <w:spacing w:after="0" w:line="240" w:lineRule="auto"/>
        <w:ind w:firstLine="709"/>
        <w:jc w:val="both"/>
      </w:pPr>
      <w:r>
        <w:lastRenderedPageBreak/>
        <w:t>4</w:t>
      </w:r>
      <w:r w:rsidR="002C5352" w:rsidRPr="004A4169">
        <w:t xml:space="preserve">. </w:t>
      </w:r>
      <w:r w:rsidR="00565B2A" w:rsidRPr="004A4169">
        <w:t>Государственная гигиеническая регистрация – система учета продукции, производимой в Республике Беларусь или поступившей из-за ее пределов, реализуемой и применяемой в народном хозяйстве и в быту, которая на основании экспертной оценки документации и лабораторных исследований признана соответствующей требованиям гигиенической безопасности, установленным нормативными документами (СН, СП, ГН, СанПиН, ГОСТ, СТБ, МБТ, РДУ, ТУ и др.).</w:t>
      </w:r>
    </w:p>
    <w:p w:rsidR="00565B2A" w:rsidRPr="004A4169" w:rsidRDefault="00565B2A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Государственная гигиеническая регламентация – определение порядка производства и применения продуктов, веществ, материалов на основе результатов проведенных токсиколого-гигиенических исследований или научного анализа имеющейся в достаточном объеме информации, включая разрешение, ограничение или запрещение производства и применения, установление предельно допустимого уровня содержания, воздействия вредных веществ, факторов в различных объектах окружающей среды и методов контроля с целью предотвращения неблагоприятного влияния их на здоровье человека.</w:t>
      </w:r>
    </w:p>
    <w:p w:rsidR="00565B2A" w:rsidRPr="004A4169" w:rsidRDefault="00565B2A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4A4169">
        <w:t>Сертификация – деятельность соответствующих органов и субъектов хозяйствования по подтверждению соответствия продовольственного сырья и пищевых продуктов требованиям установленным нормативными актами и конкретными стандартами или другими нормативными документами по стандартизации.</w:t>
      </w:r>
    </w:p>
    <w:p w:rsidR="00896435" w:rsidRPr="00896435" w:rsidRDefault="00F50308" w:rsidP="00896435">
      <w:pPr>
        <w:tabs>
          <w:tab w:val="left" w:pos="6096"/>
        </w:tabs>
        <w:spacing w:after="0" w:line="240" w:lineRule="auto"/>
        <w:ind w:firstLine="709"/>
        <w:jc w:val="both"/>
      </w:pPr>
      <w:r>
        <w:t>5</w:t>
      </w:r>
      <w:r w:rsidR="002C5352" w:rsidRPr="004A4169">
        <w:t xml:space="preserve">. </w:t>
      </w:r>
      <w:r w:rsidR="00896435" w:rsidRPr="00896435">
        <w:t>Пищевая продукция должна сопровождаться документами, обеспечивающими ее прослеживаемость и подтве</w:t>
      </w:r>
      <w:r w:rsidR="00896435">
        <w:t xml:space="preserve">рждающими качество </w:t>
      </w:r>
      <w:r w:rsidR="00896435" w:rsidRPr="00896435">
        <w:t>и безопасность.</w:t>
      </w:r>
    </w:p>
    <w:p w:rsidR="00F47640" w:rsidRPr="004A4169" w:rsidRDefault="00F47640" w:rsidP="004A4169">
      <w:pPr>
        <w:tabs>
          <w:tab w:val="left" w:pos="6096"/>
        </w:tabs>
        <w:spacing w:after="0" w:line="240" w:lineRule="auto"/>
        <w:ind w:firstLine="709"/>
        <w:jc w:val="both"/>
      </w:pPr>
    </w:p>
    <w:p w:rsidR="00F47640" w:rsidRPr="004A4169" w:rsidRDefault="006670ED" w:rsidP="00CC0A13">
      <w:pPr>
        <w:tabs>
          <w:tab w:val="left" w:pos="6096"/>
        </w:tabs>
        <w:spacing w:after="0" w:line="240" w:lineRule="auto"/>
        <w:jc w:val="both"/>
        <w:rPr>
          <w:b/>
        </w:rPr>
      </w:pPr>
      <w:r w:rsidRPr="004A4169">
        <w:rPr>
          <w:b/>
        </w:rPr>
        <w:t xml:space="preserve">2. </w:t>
      </w:r>
      <w:r w:rsidR="00F47640" w:rsidRPr="004A4169">
        <w:rPr>
          <w:b/>
        </w:rPr>
        <w:t>Понятие об инфекционных заболеваниях. Болезнетворные микробы и пути проникновения их в организм человека. Гнойничковые заболевания. Возбудители кишечных и глистных заболеваний, пути их передачи. Бактерионосительство. Пищевые отравления бактериального и небактериального происхождения. Меры профилактики кишечных инфекционных заболеваний и пищевых отравлений. Профилактические медицинские осмотры. Правила личной гигиены.</w:t>
      </w:r>
    </w:p>
    <w:p w:rsidR="00F47640" w:rsidRPr="004A4169" w:rsidRDefault="00F47640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F47640">
        <w:rPr>
          <w:rFonts w:eastAsia="Times New Roman"/>
          <w:spacing w:val="0"/>
        </w:rPr>
        <w:t>Инфекционные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заболевания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-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это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заболевания,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вызванные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проникновением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в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организм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человека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болезнетворных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(патогенных)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микроорганизмов. Отличие от неинфекционных заболеваний заключается в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способности</w:t>
      </w:r>
      <w:r w:rsidRPr="00F47640">
        <w:rPr>
          <w:rFonts w:eastAsia="Times New Roman"/>
          <w:spacing w:val="1"/>
        </w:rPr>
        <w:t xml:space="preserve"> </w:t>
      </w:r>
      <w:r w:rsidRPr="00F47640">
        <w:rPr>
          <w:rFonts w:eastAsia="Times New Roman"/>
          <w:spacing w:val="0"/>
        </w:rPr>
        <w:t>к</w:t>
      </w:r>
      <w:r w:rsidRPr="00F47640">
        <w:rPr>
          <w:rFonts w:eastAsia="Times New Roman"/>
          <w:spacing w:val="1"/>
        </w:rPr>
        <w:t xml:space="preserve"> </w:t>
      </w:r>
      <w:r w:rsidR="001B6F77">
        <w:rPr>
          <w:rFonts w:eastAsia="Times New Roman"/>
          <w:spacing w:val="0"/>
        </w:rPr>
        <w:t>распространению.</w:t>
      </w:r>
    </w:p>
    <w:p w:rsidR="0034765A" w:rsidRPr="004A4169" w:rsidRDefault="0034765A" w:rsidP="00A15FE1">
      <w:pPr>
        <w:pStyle w:val="a9"/>
        <w:tabs>
          <w:tab w:val="left" w:pos="6096"/>
        </w:tabs>
        <w:ind w:left="0" w:firstLine="709"/>
      </w:pPr>
      <w:r w:rsidRPr="004A4169">
        <w:t>Микроорганизмы - это мельчайшие живые существа. Они настолько</w:t>
      </w:r>
      <w:r w:rsidRPr="004A4169">
        <w:rPr>
          <w:spacing w:val="1"/>
        </w:rPr>
        <w:t xml:space="preserve"> </w:t>
      </w:r>
      <w:r w:rsidRPr="004A4169">
        <w:t>малы, что их можно увидеть только с помощью микроскопа. В зависимости</w:t>
      </w:r>
      <w:r w:rsidRPr="004A4169">
        <w:rPr>
          <w:spacing w:val="1"/>
        </w:rPr>
        <w:t xml:space="preserve"> </w:t>
      </w:r>
      <w:r w:rsidRPr="004A4169">
        <w:t>от размера, других признаков микроорганизмы подразделяются на бактерии,</w:t>
      </w:r>
      <w:r w:rsidRPr="004A4169">
        <w:rPr>
          <w:spacing w:val="1"/>
        </w:rPr>
        <w:t xml:space="preserve"> </w:t>
      </w:r>
      <w:r w:rsidRPr="004A4169">
        <w:t>вирусы,</w:t>
      </w:r>
      <w:r w:rsidRPr="004A4169">
        <w:rPr>
          <w:spacing w:val="1"/>
        </w:rPr>
        <w:t xml:space="preserve"> </w:t>
      </w:r>
      <w:r w:rsidRPr="004A4169">
        <w:t>риккетсии,</w:t>
      </w:r>
      <w:r w:rsidRPr="004A4169">
        <w:rPr>
          <w:spacing w:val="1"/>
        </w:rPr>
        <w:t xml:space="preserve"> </w:t>
      </w:r>
      <w:r w:rsidRPr="004A4169">
        <w:t>вибрионы</w:t>
      </w:r>
      <w:r w:rsidRPr="004A4169">
        <w:rPr>
          <w:spacing w:val="1"/>
        </w:rPr>
        <w:t xml:space="preserve"> </w:t>
      </w:r>
      <w:r w:rsidRPr="004A4169">
        <w:t>и</w:t>
      </w:r>
      <w:r w:rsidRPr="004A4169">
        <w:rPr>
          <w:spacing w:val="1"/>
        </w:rPr>
        <w:t xml:space="preserve"> </w:t>
      </w:r>
      <w:r w:rsidRPr="004A4169">
        <w:t>др.</w:t>
      </w:r>
      <w:r w:rsidRPr="004A4169">
        <w:rPr>
          <w:spacing w:val="1"/>
        </w:rPr>
        <w:t xml:space="preserve"> </w:t>
      </w:r>
      <w:r w:rsidRPr="004A4169">
        <w:t>Микроорганизмы</w:t>
      </w:r>
      <w:r w:rsidRPr="004A4169">
        <w:rPr>
          <w:spacing w:val="1"/>
        </w:rPr>
        <w:t xml:space="preserve"> </w:t>
      </w:r>
      <w:r w:rsidRPr="004A4169">
        <w:t>очень</w:t>
      </w:r>
      <w:r w:rsidRPr="004A4169">
        <w:rPr>
          <w:spacing w:val="1"/>
        </w:rPr>
        <w:t xml:space="preserve"> </w:t>
      </w:r>
      <w:r w:rsidRPr="004A4169">
        <w:t>широко</w:t>
      </w:r>
      <w:r w:rsidRPr="004A4169">
        <w:rPr>
          <w:spacing w:val="1"/>
        </w:rPr>
        <w:t xml:space="preserve"> </w:t>
      </w:r>
      <w:r w:rsidRPr="004A4169">
        <w:t>распространены в природе (почва, воздух, вода), откуда они могут попадать</w:t>
      </w:r>
      <w:r w:rsidRPr="004A4169">
        <w:rPr>
          <w:spacing w:val="1"/>
        </w:rPr>
        <w:t xml:space="preserve"> </w:t>
      </w:r>
      <w:r w:rsidRPr="004A4169">
        <w:t>на</w:t>
      </w:r>
      <w:r w:rsidRPr="004A4169">
        <w:rPr>
          <w:spacing w:val="1"/>
        </w:rPr>
        <w:t xml:space="preserve"> </w:t>
      </w:r>
      <w:r w:rsidRPr="004A4169">
        <w:t>пищевые</w:t>
      </w:r>
      <w:r w:rsidRPr="004A4169">
        <w:rPr>
          <w:spacing w:val="1"/>
        </w:rPr>
        <w:t xml:space="preserve"> </w:t>
      </w:r>
      <w:r w:rsidRPr="004A4169">
        <w:t>продукты.</w:t>
      </w:r>
      <w:r w:rsidRPr="004A4169">
        <w:rPr>
          <w:spacing w:val="1"/>
        </w:rPr>
        <w:t xml:space="preserve"> </w:t>
      </w:r>
      <w:r w:rsidRPr="004A4169">
        <w:t>Много</w:t>
      </w:r>
      <w:r w:rsidRPr="004A4169">
        <w:rPr>
          <w:spacing w:val="1"/>
        </w:rPr>
        <w:t xml:space="preserve"> </w:t>
      </w:r>
      <w:r w:rsidRPr="004A4169">
        <w:t>микробов</w:t>
      </w:r>
      <w:r w:rsidRPr="004A4169">
        <w:rPr>
          <w:spacing w:val="1"/>
        </w:rPr>
        <w:t xml:space="preserve"> </w:t>
      </w:r>
      <w:r w:rsidRPr="004A4169">
        <w:t>находится</w:t>
      </w:r>
      <w:r w:rsidRPr="004A4169">
        <w:rPr>
          <w:spacing w:val="1"/>
        </w:rPr>
        <w:t xml:space="preserve"> </w:t>
      </w:r>
      <w:r w:rsidRPr="004A4169">
        <w:t>на</w:t>
      </w:r>
      <w:r w:rsidRPr="004A4169">
        <w:rPr>
          <w:spacing w:val="1"/>
        </w:rPr>
        <w:t xml:space="preserve"> </w:t>
      </w:r>
      <w:r w:rsidRPr="004A4169">
        <w:t>поверхности</w:t>
      </w:r>
      <w:r w:rsidRPr="004A4169">
        <w:rPr>
          <w:spacing w:val="1"/>
        </w:rPr>
        <w:t xml:space="preserve"> </w:t>
      </w:r>
      <w:r w:rsidRPr="004A4169">
        <w:t>тела</w:t>
      </w:r>
      <w:r w:rsidRPr="004A4169">
        <w:rPr>
          <w:spacing w:val="1"/>
        </w:rPr>
        <w:t xml:space="preserve"> </w:t>
      </w:r>
      <w:r w:rsidRPr="004A4169">
        <w:t>человека,</w:t>
      </w:r>
      <w:r w:rsidRPr="004A4169">
        <w:rPr>
          <w:spacing w:val="1"/>
        </w:rPr>
        <w:t xml:space="preserve"> </w:t>
      </w:r>
      <w:r w:rsidRPr="004A4169">
        <w:t>в</w:t>
      </w:r>
      <w:r w:rsidRPr="004A4169">
        <w:rPr>
          <w:spacing w:val="1"/>
        </w:rPr>
        <w:t xml:space="preserve"> </w:t>
      </w:r>
      <w:r w:rsidRPr="004A4169">
        <w:t>ротовой</w:t>
      </w:r>
      <w:r w:rsidRPr="004A4169">
        <w:rPr>
          <w:spacing w:val="1"/>
        </w:rPr>
        <w:t xml:space="preserve"> </w:t>
      </w:r>
      <w:r w:rsidRPr="004A4169">
        <w:t>полости,</w:t>
      </w:r>
      <w:r w:rsidRPr="004A4169">
        <w:rPr>
          <w:spacing w:val="1"/>
        </w:rPr>
        <w:t xml:space="preserve"> </w:t>
      </w:r>
      <w:r w:rsidRPr="004A4169">
        <w:t>кишечнике.</w:t>
      </w:r>
      <w:r w:rsidRPr="004A4169">
        <w:rPr>
          <w:spacing w:val="1"/>
        </w:rPr>
        <w:t xml:space="preserve"> </w:t>
      </w:r>
      <w:r w:rsidRPr="004A4169">
        <w:t>Микроорганизмы</w:t>
      </w:r>
      <w:r w:rsidRPr="004A4169">
        <w:rPr>
          <w:spacing w:val="1"/>
        </w:rPr>
        <w:t xml:space="preserve"> </w:t>
      </w:r>
      <w:r w:rsidRPr="004A4169">
        <w:t>могут</w:t>
      </w:r>
      <w:r w:rsidRPr="004A4169">
        <w:rPr>
          <w:spacing w:val="1"/>
        </w:rPr>
        <w:t xml:space="preserve"> </w:t>
      </w:r>
      <w:r w:rsidRPr="004A4169">
        <w:t>быть</w:t>
      </w:r>
      <w:r w:rsidRPr="004A4169">
        <w:rPr>
          <w:spacing w:val="1"/>
        </w:rPr>
        <w:t xml:space="preserve"> </w:t>
      </w:r>
      <w:r w:rsidRPr="004A4169">
        <w:t>полезными</w:t>
      </w:r>
      <w:r w:rsidRPr="004A4169">
        <w:rPr>
          <w:spacing w:val="1"/>
        </w:rPr>
        <w:t xml:space="preserve"> </w:t>
      </w:r>
      <w:r w:rsidRPr="004A4169">
        <w:t>для</w:t>
      </w:r>
      <w:r w:rsidRPr="004A4169">
        <w:rPr>
          <w:spacing w:val="1"/>
        </w:rPr>
        <w:t xml:space="preserve"> </w:t>
      </w:r>
      <w:r w:rsidRPr="004A4169">
        <w:t>человека</w:t>
      </w:r>
      <w:r w:rsidRPr="004A4169">
        <w:rPr>
          <w:spacing w:val="1"/>
        </w:rPr>
        <w:t xml:space="preserve"> </w:t>
      </w:r>
      <w:r w:rsidRPr="004A4169">
        <w:t>и</w:t>
      </w:r>
      <w:r w:rsidRPr="004A4169">
        <w:rPr>
          <w:spacing w:val="1"/>
        </w:rPr>
        <w:t xml:space="preserve"> </w:t>
      </w:r>
      <w:r w:rsidRPr="004A4169">
        <w:t>широко</w:t>
      </w:r>
      <w:r w:rsidRPr="004A4169">
        <w:rPr>
          <w:spacing w:val="1"/>
        </w:rPr>
        <w:t xml:space="preserve"> </w:t>
      </w:r>
      <w:r w:rsidRPr="004A4169">
        <w:t>используются</w:t>
      </w:r>
      <w:r w:rsidRPr="004A4169">
        <w:rPr>
          <w:spacing w:val="1"/>
        </w:rPr>
        <w:t xml:space="preserve"> </w:t>
      </w:r>
      <w:r w:rsidRPr="004A4169">
        <w:t>в</w:t>
      </w:r>
      <w:r w:rsidRPr="004A4169">
        <w:rPr>
          <w:spacing w:val="1"/>
        </w:rPr>
        <w:t xml:space="preserve"> </w:t>
      </w:r>
      <w:r w:rsidRPr="004A4169">
        <w:t>пищевой</w:t>
      </w:r>
      <w:r w:rsidRPr="004A4169">
        <w:rPr>
          <w:spacing w:val="1"/>
        </w:rPr>
        <w:t xml:space="preserve"> </w:t>
      </w:r>
      <w:r w:rsidRPr="004A4169">
        <w:t>промышленности.</w:t>
      </w:r>
      <w:r w:rsidRPr="004A4169">
        <w:rPr>
          <w:spacing w:val="1"/>
        </w:rPr>
        <w:t xml:space="preserve"> </w:t>
      </w:r>
      <w:r w:rsidRPr="004A4169">
        <w:t>Без</w:t>
      </w:r>
      <w:r w:rsidRPr="004A4169">
        <w:rPr>
          <w:spacing w:val="1"/>
        </w:rPr>
        <w:t xml:space="preserve"> </w:t>
      </w:r>
      <w:r w:rsidRPr="004A4169">
        <w:t>них</w:t>
      </w:r>
      <w:r w:rsidRPr="004A4169">
        <w:rPr>
          <w:spacing w:val="1"/>
        </w:rPr>
        <w:t xml:space="preserve"> </w:t>
      </w:r>
      <w:r w:rsidRPr="004A4169">
        <w:t>невозможно</w:t>
      </w:r>
      <w:r w:rsidRPr="004A4169">
        <w:rPr>
          <w:spacing w:val="1"/>
        </w:rPr>
        <w:t xml:space="preserve"> </w:t>
      </w:r>
      <w:r w:rsidRPr="004A4169">
        <w:t>испечь</w:t>
      </w:r>
      <w:r w:rsidRPr="004A4169">
        <w:rPr>
          <w:spacing w:val="1"/>
        </w:rPr>
        <w:t xml:space="preserve"> </w:t>
      </w:r>
      <w:r w:rsidRPr="004A4169">
        <w:t>хлеб,</w:t>
      </w:r>
      <w:r w:rsidRPr="004A4169">
        <w:rPr>
          <w:spacing w:val="1"/>
        </w:rPr>
        <w:t xml:space="preserve"> </w:t>
      </w:r>
      <w:r w:rsidRPr="004A4169">
        <w:t>приготовить</w:t>
      </w:r>
      <w:r w:rsidRPr="004A4169">
        <w:rPr>
          <w:spacing w:val="1"/>
        </w:rPr>
        <w:t xml:space="preserve"> </w:t>
      </w:r>
      <w:r w:rsidRPr="004A4169">
        <w:t>молочнокислые</w:t>
      </w:r>
      <w:r w:rsidRPr="004A4169">
        <w:rPr>
          <w:spacing w:val="1"/>
        </w:rPr>
        <w:t xml:space="preserve"> </w:t>
      </w:r>
      <w:r w:rsidRPr="004A4169">
        <w:t>продукты,</w:t>
      </w:r>
      <w:r w:rsidRPr="004A4169">
        <w:rPr>
          <w:spacing w:val="1"/>
        </w:rPr>
        <w:t xml:space="preserve"> </w:t>
      </w:r>
      <w:r w:rsidRPr="004A4169">
        <w:t>сварить</w:t>
      </w:r>
      <w:r w:rsidRPr="004A4169">
        <w:rPr>
          <w:spacing w:val="1"/>
        </w:rPr>
        <w:t xml:space="preserve"> </w:t>
      </w:r>
      <w:r w:rsidRPr="004A4169">
        <w:t>пиво</w:t>
      </w:r>
      <w:r w:rsidRPr="004A4169">
        <w:rPr>
          <w:spacing w:val="1"/>
        </w:rPr>
        <w:t xml:space="preserve"> </w:t>
      </w:r>
      <w:r w:rsidRPr="004A4169">
        <w:t>и</w:t>
      </w:r>
      <w:r w:rsidRPr="004A4169">
        <w:rPr>
          <w:spacing w:val="1"/>
        </w:rPr>
        <w:t xml:space="preserve"> </w:t>
      </w:r>
      <w:r w:rsidRPr="004A4169">
        <w:t>т.д.</w:t>
      </w:r>
      <w:r w:rsidRPr="004A4169">
        <w:rPr>
          <w:spacing w:val="1"/>
        </w:rPr>
        <w:t xml:space="preserve"> </w:t>
      </w:r>
      <w:r w:rsidRPr="004A4169">
        <w:t>Существуют</w:t>
      </w:r>
      <w:r w:rsidRPr="004A4169">
        <w:rPr>
          <w:spacing w:val="1"/>
        </w:rPr>
        <w:t xml:space="preserve"> </w:t>
      </w:r>
      <w:r w:rsidRPr="004A4169">
        <w:t>также</w:t>
      </w:r>
      <w:r w:rsidRPr="004A4169">
        <w:rPr>
          <w:spacing w:val="1"/>
        </w:rPr>
        <w:t xml:space="preserve"> </w:t>
      </w:r>
      <w:r w:rsidRPr="004A4169">
        <w:t>микроорганизмы,</w:t>
      </w:r>
      <w:r w:rsidRPr="004A4169">
        <w:rPr>
          <w:spacing w:val="-2"/>
        </w:rPr>
        <w:t xml:space="preserve"> </w:t>
      </w:r>
      <w:r w:rsidRPr="004A4169">
        <w:t>способные</w:t>
      </w:r>
      <w:r w:rsidRPr="004A4169">
        <w:rPr>
          <w:spacing w:val="1"/>
        </w:rPr>
        <w:t xml:space="preserve"> </w:t>
      </w:r>
      <w:r w:rsidRPr="004A4169">
        <w:t>вызывать</w:t>
      </w:r>
      <w:r w:rsidRPr="004A4169">
        <w:rPr>
          <w:spacing w:val="3"/>
        </w:rPr>
        <w:t xml:space="preserve"> </w:t>
      </w:r>
      <w:r w:rsidRPr="004A4169">
        <w:t>у</w:t>
      </w:r>
      <w:r w:rsidRPr="004A4169">
        <w:rPr>
          <w:spacing w:val="-4"/>
        </w:rPr>
        <w:t xml:space="preserve"> </w:t>
      </w:r>
      <w:r w:rsidRPr="004A4169">
        <w:t>человека</w:t>
      </w:r>
      <w:r w:rsidRPr="004A4169">
        <w:rPr>
          <w:spacing w:val="-4"/>
        </w:rPr>
        <w:t xml:space="preserve"> </w:t>
      </w:r>
      <w:r w:rsidRPr="004A4169">
        <w:t>или</w:t>
      </w:r>
      <w:r w:rsidRPr="004A4169">
        <w:rPr>
          <w:spacing w:val="1"/>
        </w:rPr>
        <w:t xml:space="preserve"> </w:t>
      </w:r>
      <w:r w:rsidRPr="004A4169">
        <w:t>животных</w:t>
      </w:r>
      <w:r w:rsidRPr="004A4169">
        <w:rPr>
          <w:spacing w:val="-8"/>
        </w:rPr>
        <w:t xml:space="preserve"> </w:t>
      </w:r>
      <w:r w:rsidRPr="004A4169">
        <w:t>заболевания</w:t>
      </w:r>
      <w:r w:rsidR="007E4883" w:rsidRPr="004A4169">
        <w:t xml:space="preserve"> </w:t>
      </w:r>
      <w:r w:rsidRPr="004A4169">
        <w:t>-</w:t>
      </w:r>
      <w:r w:rsidRPr="004A4169">
        <w:rPr>
          <w:spacing w:val="1"/>
        </w:rPr>
        <w:t xml:space="preserve"> </w:t>
      </w:r>
      <w:r w:rsidRPr="004A4169">
        <w:t>это</w:t>
      </w:r>
      <w:r w:rsidRPr="004A4169">
        <w:rPr>
          <w:spacing w:val="1"/>
        </w:rPr>
        <w:t xml:space="preserve"> </w:t>
      </w:r>
      <w:r w:rsidRPr="004A4169">
        <w:t>болезнетворные</w:t>
      </w:r>
      <w:r w:rsidRPr="004A4169">
        <w:rPr>
          <w:spacing w:val="1"/>
        </w:rPr>
        <w:t xml:space="preserve"> </w:t>
      </w:r>
      <w:r w:rsidRPr="004A4169">
        <w:t>(патогенные)</w:t>
      </w:r>
      <w:r w:rsidRPr="004A4169">
        <w:rPr>
          <w:spacing w:val="1"/>
        </w:rPr>
        <w:t xml:space="preserve"> </w:t>
      </w:r>
      <w:r w:rsidRPr="004A4169">
        <w:t>микроорганизмы.</w:t>
      </w:r>
      <w:r w:rsidRPr="004A4169">
        <w:rPr>
          <w:spacing w:val="1"/>
        </w:rPr>
        <w:t xml:space="preserve"> </w:t>
      </w:r>
      <w:r w:rsidRPr="004A4169">
        <w:t>Для</w:t>
      </w:r>
      <w:r w:rsidRPr="004A4169">
        <w:rPr>
          <w:spacing w:val="1"/>
        </w:rPr>
        <w:t xml:space="preserve"> </w:t>
      </w:r>
      <w:r w:rsidRPr="004A4169">
        <w:t>возникновения</w:t>
      </w:r>
      <w:r w:rsidRPr="004A4169">
        <w:rPr>
          <w:spacing w:val="1"/>
        </w:rPr>
        <w:t xml:space="preserve"> </w:t>
      </w:r>
      <w:r w:rsidRPr="004A4169">
        <w:t>заболевания в организм человека должно попасть определенное количество</w:t>
      </w:r>
      <w:r w:rsidRPr="004A4169">
        <w:rPr>
          <w:spacing w:val="1"/>
        </w:rPr>
        <w:t xml:space="preserve"> </w:t>
      </w:r>
      <w:r w:rsidRPr="004A4169">
        <w:t>микроорганизмов или токсина (заражающая доза). Токсины - это продукт</w:t>
      </w:r>
      <w:r w:rsidRPr="004A4169">
        <w:rPr>
          <w:spacing w:val="1"/>
        </w:rPr>
        <w:t xml:space="preserve"> </w:t>
      </w:r>
      <w:r w:rsidRPr="004A4169">
        <w:lastRenderedPageBreak/>
        <w:t>жизнедеятельности</w:t>
      </w:r>
      <w:r w:rsidRPr="004A4169">
        <w:rPr>
          <w:spacing w:val="1"/>
        </w:rPr>
        <w:t xml:space="preserve"> </w:t>
      </w:r>
      <w:r w:rsidRPr="004A4169">
        <w:t>патогенных</w:t>
      </w:r>
      <w:r w:rsidRPr="004A4169">
        <w:rPr>
          <w:spacing w:val="1"/>
        </w:rPr>
        <w:t xml:space="preserve"> </w:t>
      </w:r>
      <w:r w:rsidRPr="004A4169">
        <w:t>микроорганизмов.</w:t>
      </w:r>
      <w:r w:rsidRPr="004A4169">
        <w:rPr>
          <w:spacing w:val="1"/>
        </w:rPr>
        <w:t xml:space="preserve"> </w:t>
      </w:r>
      <w:r w:rsidRPr="004A4169">
        <w:t>Для</w:t>
      </w:r>
      <w:r w:rsidRPr="004A4169">
        <w:rPr>
          <w:spacing w:val="1"/>
        </w:rPr>
        <w:t xml:space="preserve"> </w:t>
      </w:r>
      <w:r w:rsidRPr="004A4169">
        <w:t>каждого</w:t>
      </w:r>
      <w:r w:rsidRPr="004A4169">
        <w:rPr>
          <w:spacing w:val="1"/>
        </w:rPr>
        <w:t xml:space="preserve"> </w:t>
      </w:r>
      <w:r w:rsidRPr="004A4169">
        <w:t>инфекционного</w:t>
      </w:r>
      <w:r w:rsidRPr="004A4169">
        <w:rPr>
          <w:spacing w:val="1"/>
        </w:rPr>
        <w:t xml:space="preserve"> </w:t>
      </w:r>
      <w:r w:rsidRPr="004A4169">
        <w:t>заболевания</w:t>
      </w:r>
      <w:r w:rsidRPr="004A4169">
        <w:rPr>
          <w:spacing w:val="1"/>
        </w:rPr>
        <w:t xml:space="preserve"> </w:t>
      </w:r>
      <w:r w:rsidRPr="004A4169">
        <w:t>существует</w:t>
      </w:r>
      <w:r w:rsidRPr="004A4169">
        <w:rPr>
          <w:spacing w:val="1"/>
        </w:rPr>
        <w:t xml:space="preserve"> </w:t>
      </w:r>
      <w:r w:rsidRPr="004A4169">
        <w:t>своя</w:t>
      </w:r>
      <w:r w:rsidRPr="004A4169">
        <w:rPr>
          <w:spacing w:val="1"/>
        </w:rPr>
        <w:t xml:space="preserve"> </w:t>
      </w:r>
      <w:r w:rsidRPr="004A4169">
        <w:t>заражающая</w:t>
      </w:r>
      <w:r w:rsidRPr="004A4169">
        <w:rPr>
          <w:spacing w:val="1"/>
        </w:rPr>
        <w:t xml:space="preserve"> </w:t>
      </w:r>
      <w:r w:rsidRPr="004A4169">
        <w:t>доза,</w:t>
      </w:r>
      <w:r w:rsidRPr="004A4169">
        <w:rPr>
          <w:spacing w:val="1"/>
        </w:rPr>
        <w:t xml:space="preserve"> </w:t>
      </w:r>
      <w:r w:rsidRPr="004A4169">
        <w:t>которая</w:t>
      </w:r>
      <w:r w:rsidRPr="004A4169">
        <w:rPr>
          <w:spacing w:val="1"/>
        </w:rPr>
        <w:t xml:space="preserve"> </w:t>
      </w:r>
      <w:r w:rsidRPr="004A4169">
        <w:t>колеблется</w:t>
      </w:r>
      <w:r w:rsidRPr="004A4169">
        <w:rPr>
          <w:spacing w:val="2"/>
        </w:rPr>
        <w:t xml:space="preserve"> </w:t>
      </w:r>
      <w:r w:rsidRPr="004A4169">
        <w:t>от</w:t>
      </w:r>
      <w:r w:rsidRPr="004A4169">
        <w:rPr>
          <w:spacing w:val="-1"/>
        </w:rPr>
        <w:t xml:space="preserve"> </w:t>
      </w:r>
      <w:r w:rsidRPr="004A4169">
        <w:t>нескольких</w:t>
      </w:r>
      <w:r w:rsidRPr="004A4169">
        <w:rPr>
          <w:spacing w:val="-4"/>
        </w:rPr>
        <w:t xml:space="preserve"> </w:t>
      </w:r>
      <w:r w:rsidRPr="004A4169">
        <w:t>микроорганизмов</w:t>
      </w:r>
      <w:r w:rsidRPr="004A4169">
        <w:rPr>
          <w:spacing w:val="-1"/>
        </w:rPr>
        <w:t xml:space="preserve"> </w:t>
      </w:r>
      <w:r w:rsidRPr="004A4169">
        <w:t>до миллионов.</w:t>
      </w:r>
    </w:p>
    <w:p w:rsidR="00BD129D" w:rsidRPr="00BD129D" w:rsidRDefault="00BD129D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BD129D">
        <w:rPr>
          <w:rFonts w:eastAsia="Times New Roman"/>
          <w:spacing w:val="0"/>
        </w:rPr>
        <w:t>Передача возбудителей заболевания происходит или непосредственно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от больного человека к здоровому человеку, или через различные предметы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внешней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среды.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В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организм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человека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патогенные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микроорганизмы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могут</w:t>
      </w:r>
      <w:r w:rsidRPr="00BD129D">
        <w:rPr>
          <w:rFonts w:eastAsia="Times New Roman"/>
          <w:spacing w:val="-67"/>
        </w:rPr>
        <w:t xml:space="preserve"> </w:t>
      </w:r>
      <w:r w:rsidRPr="00BD129D">
        <w:rPr>
          <w:rFonts w:eastAsia="Times New Roman"/>
          <w:spacing w:val="0"/>
        </w:rPr>
        <w:t>проникать</w:t>
      </w:r>
      <w:r w:rsidRPr="00BD129D">
        <w:rPr>
          <w:rFonts w:eastAsia="Times New Roman"/>
          <w:spacing w:val="-2"/>
        </w:rPr>
        <w:t xml:space="preserve"> </w:t>
      </w:r>
      <w:r w:rsidRPr="00BD129D">
        <w:rPr>
          <w:rFonts w:eastAsia="Times New Roman"/>
          <w:spacing w:val="0"/>
        </w:rPr>
        <w:t>различными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путями:</w:t>
      </w:r>
    </w:p>
    <w:p w:rsidR="00BD129D" w:rsidRPr="00BD129D" w:rsidRDefault="00BD129D" w:rsidP="004A4169">
      <w:pPr>
        <w:widowControl w:val="0"/>
        <w:numPr>
          <w:ilvl w:val="0"/>
          <w:numId w:val="15"/>
        </w:numPr>
        <w:tabs>
          <w:tab w:val="left" w:pos="1537"/>
          <w:tab w:val="left" w:pos="6096"/>
        </w:tabs>
        <w:autoSpaceDE w:val="0"/>
        <w:autoSpaceDN w:val="0"/>
        <w:spacing w:after="0" w:line="240" w:lineRule="auto"/>
        <w:ind w:left="0" w:firstLine="709"/>
        <w:jc w:val="both"/>
        <w:rPr>
          <w:rFonts w:eastAsia="Times New Roman"/>
          <w:spacing w:val="0"/>
        </w:rPr>
      </w:pPr>
      <w:r w:rsidRPr="00BD129D">
        <w:rPr>
          <w:rFonts w:eastAsia="Times New Roman"/>
          <w:spacing w:val="0"/>
        </w:rPr>
        <w:t>через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дыхательные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пути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при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вдыхании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воздуха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вместе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с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мельчайшими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капельками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слюны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больного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человека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при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его</w:t>
      </w:r>
      <w:r w:rsidRPr="00BD129D">
        <w:rPr>
          <w:rFonts w:eastAsia="Times New Roman"/>
          <w:spacing w:val="70"/>
        </w:rPr>
        <w:t xml:space="preserve"> </w:t>
      </w:r>
      <w:r w:rsidRPr="00BD129D">
        <w:rPr>
          <w:rFonts w:eastAsia="Times New Roman"/>
          <w:spacing w:val="0"/>
        </w:rPr>
        <w:t>разговоре,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кашле или чихании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(грипп,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корь,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краснуха,</w:t>
      </w:r>
      <w:r w:rsidRPr="00BD129D">
        <w:rPr>
          <w:rFonts w:eastAsia="Times New Roman"/>
          <w:spacing w:val="3"/>
        </w:rPr>
        <w:t xml:space="preserve"> </w:t>
      </w:r>
      <w:r w:rsidRPr="00BD129D">
        <w:rPr>
          <w:rFonts w:eastAsia="Times New Roman"/>
          <w:spacing w:val="0"/>
        </w:rPr>
        <w:t>скарлатина и др.);</w:t>
      </w:r>
    </w:p>
    <w:p w:rsidR="00BD129D" w:rsidRPr="00BD129D" w:rsidRDefault="00BD129D" w:rsidP="004A4169">
      <w:pPr>
        <w:widowControl w:val="0"/>
        <w:numPr>
          <w:ilvl w:val="0"/>
          <w:numId w:val="15"/>
        </w:numPr>
        <w:tabs>
          <w:tab w:val="left" w:pos="1537"/>
          <w:tab w:val="left" w:pos="6096"/>
        </w:tabs>
        <w:autoSpaceDE w:val="0"/>
        <w:autoSpaceDN w:val="0"/>
        <w:spacing w:after="0" w:line="240" w:lineRule="auto"/>
        <w:ind w:left="0" w:firstLine="709"/>
        <w:jc w:val="both"/>
        <w:rPr>
          <w:rFonts w:eastAsia="Times New Roman"/>
          <w:spacing w:val="0"/>
        </w:rPr>
      </w:pPr>
      <w:r w:rsidRPr="00BD129D">
        <w:rPr>
          <w:rFonts w:eastAsia="Times New Roman"/>
          <w:spacing w:val="0"/>
        </w:rPr>
        <w:t>через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рот: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при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проглатывании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микробов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с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пищей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или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водой,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загрязненной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выделениями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больных;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через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загрязненные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предметы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-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столовую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посуду,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игрушки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(острые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кишечные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инфекции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-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дизентерия,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брюшной</w:t>
      </w:r>
      <w:r w:rsidRPr="00BD129D">
        <w:rPr>
          <w:rFonts w:eastAsia="Times New Roman"/>
          <w:spacing w:val="-2"/>
        </w:rPr>
        <w:t xml:space="preserve"> </w:t>
      </w:r>
      <w:r w:rsidRPr="00BD129D">
        <w:rPr>
          <w:rFonts w:eastAsia="Times New Roman"/>
          <w:spacing w:val="0"/>
        </w:rPr>
        <w:t>тиф,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сальмонеллез,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холера и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другие;</w:t>
      </w:r>
      <w:r w:rsidRPr="00BD129D">
        <w:rPr>
          <w:rFonts w:eastAsia="Times New Roman"/>
          <w:spacing w:val="-2"/>
        </w:rPr>
        <w:t xml:space="preserve"> </w:t>
      </w:r>
      <w:r w:rsidRPr="00BD129D">
        <w:rPr>
          <w:rFonts w:eastAsia="Times New Roman"/>
          <w:spacing w:val="0"/>
        </w:rPr>
        <w:t>вирусный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гепатит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А);</w:t>
      </w:r>
    </w:p>
    <w:p w:rsidR="00BD129D" w:rsidRPr="00BD129D" w:rsidRDefault="00BD129D" w:rsidP="004A4169">
      <w:pPr>
        <w:widowControl w:val="0"/>
        <w:numPr>
          <w:ilvl w:val="0"/>
          <w:numId w:val="15"/>
        </w:numPr>
        <w:tabs>
          <w:tab w:val="left" w:pos="1537"/>
          <w:tab w:val="left" w:pos="6096"/>
        </w:tabs>
        <w:autoSpaceDE w:val="0"/>
        <w:autoSpaceDN w:val="0"/>
        <w:spacing w:after="0" w:line="240" w:lineRule="auto"/>
        <w:ind w:left="0" w:firstLine="709"/>
        <w:jc w:val="both"/>
        <w:rPr>
          <w:rFonts w:eastAsia="Times New Roman"/>
          <w:spacing w:val="0"/>
        </w:rPr>
      </w:pPr>
      <w:r w:rsidRPr="00BD129D">
        <w:rPr>
          <w:rFonts w:eastAsia="Times New Roman"/>
          <w:spacing w:val="0"/>
        </w:rPr>
        <w:t>через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кровососущих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насекомых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(вши,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комары,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клещи)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-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переносчиков</w:t>
      </w:r>
      <w:r w:rsidRPr="00BD129D">
        <w:rPr>
          <w:rFonts w:eastAsia="Times New Roman"/>
          <w:spacing w:val="-3"/>
        </w:rPr>
        <w:t xml:space="preserve"> </w:t>
      </w:r>
      <w:r w:rsidRPr="00BD129D">
        <w:rPr>
          <w:rFonts w:eastAsia="Times New Roman"/>
          <w:spacing w:val="0"/>
        </w:rPr>
        <w:t>инфекции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(сыпной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тиф,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малярия,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клещевой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энцефалит);</w:t>
      </w:r>
    </w:p>
    <w:p w:rsidR="00BD129D" w:rsidRPr="00BD129D" w:rsidRDefault="00BD129D" w:rsidP="004A4169">
      <w:pPr>
        <w:widowControl w:val="0"/>
        <w:numPr>
          <w:ilvl w:val="0"/>
          <w:numId w:val="15"/>
        </w:numPr>
        <w:tabs>
          <w:tab w:val="left" w:pos="1537"/>
          <w:tab w:val="left" w:pos="6096"/>
        </w:tabs>
        <w:autoSpaceDE w:val="0"/>
        <w:autoSpaceDN w:val="0"/>
        <w:spacing w:after="0" w:line="240" w:lineRule="auto"/>
        <w:ind w:left="0" w:firstLine="709"/>
        <w:jc w:val="both"/>
        <w:rPr>
          <w:rFonts w:eastAsia="Times New Roman"/>
          <w:spacing w:val="0"/>
        </w:rPr>
      </w:pPr>
      <w:r w:rsidRPr="00BD129D">
        <w:rPr>
          <w:rFonts w:eastAsia="Times New Roman"/>
          <w:spacing w:val="0"/>
        </w:rPr>
        <w:t>половым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путем;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в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результате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манипуляций,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связанных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с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нарушением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целостности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кожных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и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слизистых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покровов,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таких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как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тату,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маникюр,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инъекции (ВИЧ-инфекция,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вирусный гепатит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В</w:t>
      </w:r>
      <w:r w:rsidRPr="00BD129D">
        <w:rPr>
          <w:rFonts w:eastAsia="Times New Roman"/>
          <w:spacing w:val="-3"/>
        </w:rPr>
        <w:t xml:space="preserve"> </w:t>
      </w:r>
      <w:r w:rsidRPr="00BD129D">
        <w:rPr>
          <w:rFonts w:eastAsia="Times New Roman"/>
          <w:spacing w:val="0"/>
        </w:rPr>
        <w:t>и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С);</w:t>
      </w:r>
    </w:p>
    <w:p w:rsidR="00BD129D" w:rsidRPr="00BD129D" w:rsidRDefault="00BD129D" w:rsidP="004A4169">
      <w:pPr>
        <w:widowControl w:val="0"/>
        <w:numPr>
          <w:ilvl w:val="0"/>
          <w:numId w:val="15"/>
        </w:numPr>
        <w:tabs>
          <w:tab w:val="left" w:pos="1537"/>
          <w:tab w:val="left" w:pos="6096"/>
        </w:tabs>
        <w:autoSpaceDE w:val="0"/>
        <w:autoSpaceDN w:val="0"/>
        <w:spacing w:after="0" w:line="240" w:lineRule="auto"/>
        <w:ind w:left="0" w:firstLine="709"/>
        <w:jc w:val="both"/>
        <w:rPr>
          <w:rFonts w:eastAsia="Times New Roman"/>
          <w:spacing w:val="0"/>
        </w:rPr>
      </w:pPr>
      <w:r w:rsidRPr="00BD129D">
        <w:rPr>
          <w:rFonts w:eastAsia="Times New Roman"/>
          <w:spacing w:val="0"/>
        </w:rPr>
        <w:t>через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предметы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личной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гигиены,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постельное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белье,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одежду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(заразные</w:t>
      </w:r>
      <w:r w:rsidRPr="00BD129D">
        <w:rPr>
          <w:rFonts w:eastAsia="Times New Roman"/>
          <w:spacing w:val="2"/>
        </w:rPr>
        <w:t xml:space="preserve"> </w:t>
      </w:r>
      <w:r w:rsidRPr="00BD129D">
        <w:rPr>
          <w:rFonts w:eastAsia="Times New Roman"/>
          <w:spacing w:val="0"/>
        </w:rPr>
        <w:t>кожные</w:t>
      </w:r>
      <w:r w:rsidRPr="00BD129D">
        <w:rPr>
          <w:rFonts w:eastAsia="Times New Roman"/>
          <w:spacing w:val="1"/>
        </w:rPr>
        <w:t xml:space="preserve"> </w:t>
      </w:r>
      <w:r w:rsidRPr="00BD129D">
        <w:rPr>
          <w:rFonts w:eastAsia="Times New Roman"/>
          <w:spacing w:val="0"/>
        </w:rPr>
        <w:t>заболевания</w:t>
      </w:r>
      <w:r w:rsidRPr="00BD129D">
        <w:rPr>
          <w:rFonts w:eastAsia="Times New Roman"/>
          <w:spacing w:val="6"/>
        </w:rPr>
        <w:t xml:space="preserve"> </w:t>
      </w:r>
      <w:r w:rsidRPr="00BD129D">
        <w:rPr>
          <w:rFonts w:eastAsia="Times New Roman"/>
          <w:spacing w:val="0"/>
        </w:rPr>
        <w:t>-</w:t>
      </w:r>
      <w:r w:rsidRPr="00BD129D">
        <w:rPr>
          <w:rFonts w:eastAsia="Times New Roman"/>
          <w:spacing w:val="-1"/>
        </w:rPr>
        <w:t xml:space="preserve"> </w:t>
      </w:r>
      <w:r w:rsidRPr="00BD129D">
        <w:rPr>
          <w:rFonts w:eastAsia="Times New Roman"/>
          <w:spacing w:val="0"/>
        </w:rPr>
        <w:t>чесотка,</w:t>
      </w:r>
      <w:r w:rsidRPr="00BD129D">
        <w:rPr>
          <w:rFonts w:eastAsia="Times New Roman"/>
          <w:spacing w:val="3"/>
        </w:rPr>
        <w:t xml:space="preserve"> </w:t>
      </w:r>
      <w:r w:rsidRPr="00BD129D">
        <w:rPr>
          <w:rFonts w:eastAsia="Times New Roman"/>
          <w:spacing w:val="0"/>
        </w:rPr>
        <w:t>микроспория).</w:t>
      </w:r>
    </w:p>
    <w:p w:rsidR="0034765A" w:rsidRPr="004A4169" w:rsidRDefault="0034765A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>Источниками инфекционных заболеваний являются люди или животные, выделяющие во внешнюю среду возбудителей инфекционных заболеваний.</w:t>
      </w:r>
    </w:p>
    <w:p w:rsidR="0034765A" w:rsidRPr="004A4169" w:rsidRDefault="0034765A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>Источники инфекции (зараженные люди) выделяют болезнетворные микробы при любой форме течения инфекции: при ярко выраженном заболевании, стертом течении, а также при бессимптомном течении (носительстве микроорганизмов).</w:t>
      </w:r>
    </w:p>
    <w:p w:rsidR="0034765A" w:rsidRPr="004A4169" w:rsidRDefault="0034765A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 xml:space="preserve">Основная роль в распространении инфекционных заболеваний принадлежит больным людям. При типичном, особенно тяжелом течении инфекции, больной человек выделяет большое количество микробов, чему способствуют частый стул, рвота, кашель и другие патологические состояния. </w:t>
      </w:r>
    </w:p>
    <w:p w:rsidR="0034765A" w:rsidRPr="004A4169" w:rsidRDefault="0034765A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>При легкой и стертой форме заболевания, а также при носительстве микроорганизмов источники выделяют меньшее количество возбудителей, но могут представлять большую угрозу, так как в течение продолжительного времени они могут оставаться не выявленными и в связи со свободой передвижения и общения могут беспрепятственно заражать окружающих.</w:t>
      </w:r>
    </w:p>
    <w:p w:rsidR="00BD129D" w:rsidRPr="00F47640" w:rsidRDefault="0034765A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>Очень часто бактерионосителями становятся лица, перенесшие заболевание в легкой форме и не лечившиеся. Бактерионосительство может длиться продолжительное время (иногда годами) и чаще возникает после перенесенных острых кишечных инфекций.</w:t>
      </w:r>
    </w:p>
    <w:p w:rsidR="006502D4" w:rsidRPr="006502D4" w:rsidRDefault="006502D4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6502D4">
        <w:rPr>
          <w:rFonts w:eastAsia="Times New Roman"/>
          <w:spacing w:val="0"/>
          <w:u w:val="single"/>
        </w:rPr>
        <w:t>К</w:t>
      </w:r>
      <w:r w:rsidRPr="006502D4">
        <w:rPr>
          <w:rFonts w:eastAsia="Times New Roman"/>
          <w:spacing w:val="-6"/>
          <w:u w:val="single"/>
        </w:rPr>
        <w:t xml:space="preserve"> </w:t>
      </w:r>
      <w:r w:rsidRPr="006502D4">
        <w:rPr>
          <w:rFonts w:eastAsia="Times New Roman"/>
          <w:spacing w:val="0"/>
          <w:u w:val="single"/>
        </w:rPr>
        <w:t>острым</w:t>
      </w:r>
      <w:r w:rsidRPr="006502D4">
        <w:rPr>
          <w:rFonts w:eastAsia="Times New Roman"/>
          <w:spacing w:val="-5"/>
          <w:u w:val="single"/>
        </w:rPr>
        <w:t xml:space="preserve"> </w:t>
      </w:r>
      <w:r w:rsidRPr="006502D4">
        <w:rPr>
          <w:rFonts w:eastAsia="Times New Roman"/>
          <w:spacing w:val="0"/>
          <w:u w:val="single"/>
        </w:rPr>
        <w:t>кишечным</w:t>
      </w:r>
      <w:r w:rsidRPr="006502D4">
        <w:rPr>
          <w:rFonts w:eastAsia="Times New Roman"/>
          <w:spacing w:val="-5"/>
          <w:u w:val="single"/>
        </w:rPr>
        <w:t xml:space="preserve"> </w:t>
      </w:r>
      <w:r w:rsidRPr="006502D4">
        <w:rPr>
          <w:rFonts w:eastAsia="Times New Roman"/>
          <w:spacing w:val="0"/>
          <w:u w:val="single"/>
        </w:rPr>
        <w:t>инфекциям</w:t>
      </w:r>
      <w:r w:rsidRPr="006502D4">
        <w:rPr>
          <w:rFonts w:eastAsia="Times New Roman"/>
          <w:spacing w:val="0"/>
        </w:rPr>
        <w:t xml:space="preserve"> относятся</w:t>
      </w:r>
      <w:r w:rsidRPr="006502D4">
        <w:rPr>
          <w:rFonts w:eastAsia="Times New Roman"/>
          <w:spacing w:val="-4"/>
        </w:rPr>
        <w:t xml:space="preserve"> </w:t>
      </w:r>
      <w:r w:rsidRPr="006502D4">
        <w:rPr>
          <w:rFonts w:eastAsia="Times New Roman"/>
          <w:spacing w:val="0"/>
        </w:rPr>
        <w:t>следующие</w:t>
      </w:r>
      <w:r w:rsidRPr="006502D4">
        <w:rPr>
          <w:rFonts w:eastAsia="Times New Roman"/>
          <w:spacing w:val="-5"/>
        </w:rPr>
        <w:t xml:space="preserve"> </w:t>
      </w:r>
      <w:r w:rsidRPr="006502D4">
        <w:rPr>
          <w:rFonts w:eastAsia="Times New Roman"/>
          <w:spacing w:val="0"/>
        </w:rPr>
        <w:t>заболевания:</w:t>
      </w:r>
    </w:p>
    <w:p w:rsidR="006502D4" w:rsidRPr="006502D4" w:rsidRDefault="006502D4" w:rsidP="004A4169">
      <w:pPr>
        <w:widowControl w:val="0"/>
        <w:numPr>
          <w:ilvl w:val="0"/>
          <w:numId w:val="15"/>
        </w:numPr>
        <w:tabs>
          <w:tab w:val="left" w:pos="1537"/>
          <w:tab w:val="left" w:pos="6096"/>
        </w:tabs>
        <w:autoSpaceDE w:val="0"/>
        <w:autoSpaceDN w:val="0"/>
        <w:spacing w:after="0" w:line="240" w:lineRule="auto"/>
        <w:ind w:left="0" w:firstLine="709"/>
        <w:jc w:val="both"/>
        <w:rPr>
          <w:rFonts w:eastAsia="Times New Roman"/>
          <w:spacing w:val="0"/>
        </w:rPr>
      </w:pPr>
      <w:r w:rsidRPr="006502D4">
        <w:rPr>
          <w:rFonts w:eastAsia="Times New Roman"/>
          <w:spacing w:val="0"/>
        </w:rPr>
        <w:t>бактериальные (дизентерия, сальмонеллез, иерсиниоз, брюшной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lastRenderedPageBreak/>
        <w:t>тиф,</w:t>
      </w:r>
      <w:r w:rsidRPr="006502D4">
        <w:rPr>
          <w:rFonts w:eastAsia="Times New Roman"/>
          <w:spacing w:val="3"/>
        </w:rPr>
        <w:t xml:space="preserve"> </w:t>
      </w:r>
      <w:r w:rsidRPr="006502D4">
        <w:rPr>
          <w:rFonts w:eastAsia="Times New Roman"/>
          <w:spacing w:val="0"/>
        </w:rPr>
        <w:t>паратифы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А</w:t>
      </w:r>
      <w:r w:rsidRPr="006502D4">
        <w:rPr>
          <w:rFonts w:eastAsia="Times New Roman"/>
          <w:spacing w:val="-4"/>
        </w:rPr>
        <w:t xml:space="preserve"> </w:t>
      </w:r>
      <w:r w:rsidRPr="006502D4">
        <w:rPr>
          <w:rFonts w:eastAsia="Times New Roman"/>
          <w:spacing w:val="0"/>
        </w:rPr>
        <w:t>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Б,</w:t>
      </w:r>
      <w:r w:rsidRPr="006502D4">
        <w:rPr>
          <w:rFonts w:eastAsia="Times New Roman"/>
          <w:spacing w:val="3"/>
        </w:rPr>
        <w:t xml:space="preserve"> </w:t>
      </w:r>
      <w:r w:rsidRPr="006502D4">
        <w:rPr>
          <w:rFonts w:eastAsia="Times New Roman"/>
          <w:spacing w:val="0"/>
        </w:rPr>
        <w:t>холера</w:t>
      </w:r>
      <w:r w:rsidRPr="006502D4">
        <w:rPr>
          <w:rFonts w:eastAsia="Times New Roman"/>
          <w:spacing w:val="2"/>
        </w:rPr>
        <w:t xml:space="preserve"> </w:t>
      </w:r>
      <w:r w:rsidRPr="006502D4">
        <w:rPr>
          <w:rFonts w:eastAsia="Times New Roman"/>
          <w:spacing w:val="0"/>
        </w:rPr>
        <w:t>и другие);</w:t>
      </w:r>
    </w:p>
    <w:p w:rsidR="006502D4" w:rsidRPr="006502D4" w:rsidRDefault="006502D4" w:rsidP="004A4169">
      <w:pPr>
        <w:widowControl w:val="0"/>
        <w:numPr>
          <w:ilvl w:val="0"/>
          <w:numId w:val="15"/>
        </w:numPr>
        <w:tabs>
          <w:tab w:val="left" w:pos="1537"/>
          <w:tab w:val="left" w:pos="6096"/>
        </w:tabs>
        <w:autoSpaceDE w:val="0"/>
        <w:autoSpaceDN w:val="0"/>
        <w:spacing w:after="0" w:line="240" w:lineRule="auto"/>
        <w:ind w:left="0" w:firstLine="709"/>
        <w:jc w:val="both"/>
        <w:rPr>
          <w:rFonts w:eastAsia="Times New Roman"/>
          <w:spacing w:val="0"/>
        </w:rPr>
      </w:pPr>
      <w:r w:rsidRPr="006502D4">
        <w:rPr>
          <w:rFonts w:eastAsia="Times New Roman"/>
          <w:spacing w:val="0"/>
        </w:rPr>
        <w:t>вирусные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(ротавирусная,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норовирусная,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энтеровирусная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кишечные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инфекции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др.).</w:t>
      </w:r>
    </w:p>
    <w:p w:rsidR="006502D4" w:rsidRPr="006502D4" w:rsidRDefault="006502D4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6502D4">
        <w:rPr>
          <w:rFonts w:eastAsia="Times New Roman"/>
          <w:spacing w:val="0"/>
        </w:rPr>
        <w:t>Возбудители этих заболеваний проникают в организм человека через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рот,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размножаются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кишечнике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выделяются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окружающую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среду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огромных</w:t>
      </w:r>
      <w:r w:rsidRPr="006502D4">
        <w:rPr>
          <w:rFonts w:eastAsia="Times New Roman"/>
          <w:spacing w:val="-4"/>
        </w:rPr>
        <w:t xml:space="preserve"> </w:t>
      </w:r>
      <w:r w:rsidRPr="006502D4">
        <w:rPr>
          <w:rFonts w:eastAsia="Times New Roman"/>
          <w:spacing w:val="0"/>
        </w:rPr>
        <w:t>количествах</w:t>
      </w:r>
      <w:r w:rsidRPr="006502D4">
        <w:rPr>
          <w:rFonts w:eastAsia="Times New Roman"/>
          <w:spacing w:val="-3"/>
        </w:rPr>
        <w:t xml:space="preserve"> </w:t>
      </w:r>
      <w:r w:rsidRPr="006502D4">
        <w:rPr>
          <w:rFonts w:eastAsia="Times New Roman"/>
          <w:spacing w:val="0"/>
        </w:rPr>
        <w:t>с</w:t>
      </w:r>
      <w:r w:rsidRPr="006502D4">
        <w:rPr>
          <w:rFonts w:eastAsia="Times New Roman"/>
          <w:spacing w:val="2"/>
        </w:rPr>
        <w:t xml:space="preserve"> </w:t>
      </w:r>
      <w:r w:rsidRPr="006502D4">
        <w:rPr>
          <w:rFonts w:eastAsia="Times New Roman"/>
          <w:spacing w:val="0"/>
        </w:rPr>
        <w:t>испражнениями.</w:t>
      </w:r>
    </w:p>
    <w:p w:rsidR="006502D4" w:rsidRPr="006502D4" w:rsidRDefault="006502D4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6502D4">
        <w:rPr>
          <w:rFonts w:eastAsia="Times New Roman"/>
          <w:spacing w:val="0"/>
        </w:rPr>
        <w:t>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зависимости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от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того,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как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возбудитель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попал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восприимчивый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организм,</w:t>
      </w:r>
      <w:r w:rsidRPr="006502D4">
        <w:rPr>
          <w:rFonts w:eastAsia="Times New Roman"/>
          <w:spacing w:val="-1"/>
        </w:rPr>
        <w:t xml:space="preserve"> </w:t>
      </w:r>
      <w:r w:rsidRPr="006502D4">
        <w:rPr>
          <w:rFonts w:eastAsia="Times New Roman"/>
          <w:spacing w:val="0"/>
        </w:rPr>
        <w:t>выделяют</w:t>
      </w:r>
      <w:r w:rsidRPr="006502D4">
        <w:rPr>
          <w:rFonts w:eastAsia="Times New Roman"/>
          <w:spacing w:val="-5"/>
        </w:rPr>
        <w:t xml:space="preserve"> </w:t>
      </w:r>
      <w:r w:rsidRPr="006502D4">
        <w:rPr>
          <w:rFonts w:eastAsia="Times New Roman"/>
          <w:spacing w:val="0"/>
        </w:rPr>
        <w:t>3</w:t>
      </w:r>
      <w:r w:rsidRPr="006502D4">
        <w:rPr>
          <w:rFonts w:eastAsia="Times New Roman"/>
          <w:spacing w:val="-3"/>
        </w:rPr>
        <w:t xml:space="preserve"> </w:t>
      </w:r>
      <w:r w:rsidRPr="006502D4">
        <w:rPr>
          <w:rFonts w:eastAsia="Times New Roman"/>
          <w:spacing w:val="0"/>
        </w:rPr>
        <w:t>пути</w:t>
      </w:r>
      <w:r w:rsidRPr="006502D4">
        <w:rPr>
          <w:rFonts w:eastAsia="Times New Roman"/>
          <w:spacing w:val="-4"/>
        </w:rPr>
        <w:t xml:space="preserve"> </w:t>
      </w:r>
      <w:r w:rsidRPr="006502D4">
        <w:rPr>
          <w:rFonts w:eastAsia="Times New Roman"/>
          <w:spacing w:val="0"/>
        </w:rPr>
        <w:t>передачи:</w:t>
      </w:r>
      <w:r w:rsidRPr="006502D4">
        <w:rPr>
          <w:rFonts w:eastAsia="Times New Roman"/>
          <w:spacing w:val="-4"/>
        </w:rPr>
        <w:t xml:space="preserve"> </w:t>
      </w:r>
      <w:r w:rsidRPr="006502D4">
        <w:rPr>
          <w:rFonts w:eastAsia="Times New Roman"/>
          <w:spacing w:val="0"/>
        </w:rPr>
        <w:t>водный,</w:t>
      </w:r>
      <w:r w:rsidRPr="006502D4">
        <w:rPr>
          <w:rFonts w:eastAsia="Times New Roman"/>
          <w:spacing w:val="-1"/>
        </w:rPr>
        <w:t xml:space="preserve"> </w:t>
      </w:r>
      <w:r w:rsidRPr="006502D4">
        <w:rPr>
          <w:rFonts w:eastAsia="Times New Roman"/>
          <w:spacing w:val="0"/>
        </w:rPr>
        <w:t>пищевой,</w:t>
      </w:r>
      <w:r w:rsidRPr="006502D4">
        <w:rPr>
          <w:rFonts w:eastAsia="Times New Roman"/>
          <w:spacing w:val="-2"/>
        </w:rPr>
        <w:t xml:space="preserve"> </w:t>
      </w:r>
      <w:r w:rsidRPr="006502D4">
        <w:rPr>
          <w:rFonts w:eastAsia="Times New Roman"/>
          <w:spacing w:val="0"/>
        </w:rPr>
        <w:t>контактно-бытовой.</w:t>
      </w:r>
    </w:p>
    <w:p w:rsidR="006502D4" w:rsidRPr="006502D4" w:rsidRDefault="006502D4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6502D4">
        <w:rPr>
          <w:rFonts w:eastAsia="Times New Roman"/>
          <w:spacing w:val="0"/>
        </w:rPr>
        <w:t>Пищевой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путь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возможен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при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употреблении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продуктов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питания,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которые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попали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болезнетворные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микроорганизмы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процессе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хранения,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транспортировки, приготовления, реализации (молочные, мясные продукты,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кондитерские изделия,</w:t>
      </w:r>
      <w:r w:rsidRPr="006502D4">
        <w:rPr>
          <w:rFonts w:eastAsia="Times New Roman"/>
          <w:spacing w:val="3"/>
        </w:rPr>
        <w:t xml:space="preserve"> </w:t>
      </w:r>
      <w:r w:rsidRPr="006502D4">
        <w:rPr>
          <w:rFonts w:eastAsia="Times New Roman"/>
          <w:spacing w:val="0"/>
        </w:rPr>
        <w:t>немытые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овощи,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фрукты,</w:t>
      </w:r>
      <w:r w:rsidRPr="006502D4">
        <w:rPr>
          <w:rFonts w:eastAsia="Times New Roman"/>
          <w:spacing w:val="3"/>
        </w:rPr>
        <w:t xml:space="preserve"> </w:t>
      </w:r>
      <w:r w:rsidRPr="006502D4">
        <w:rPr>
          <w:rFonts w:eastAsia="Times New Roman"/>
          <w:spacing w:val="0"/>
        </w:rPr>
        <w:t>зелень</w:t>
      </w:r>
      <w:r w:rsidRPr="006502D4">
        <w:rPr>
          <w:rFonts w:eastAsia="Times New Roman"/>
          <w:spacing w:val="-2"/>
        </w:rPr>
        <w:t xml:space="preserve"> </w:t>
      </w:r>
      <w:r w:rsidRPr="006502D4">
        <w:rPr>
          <w:rFonts w:eastAsia="Times New Roman"/>
          <w:spacing w:val="0"/>
        </w:rPr>
        <w:t>и</w:t>
      </w:r>
      <w:r w:rsidRPr="006502D4">
        <w:rPr>
          <w:rFonts w:eastAsia="Times New Roman"/>
          <w:spacing w:val="-1"/>
        </w:rPr>
        <w:t xml:space="preserve"> </w:t>
      </w:r>
      <w:r w:rsidRPr="006502D4">
        <w:rPr>
          <w:rFonts w:eastAsia="Times New Roman"/>
          <w:spacing w:val="0"/>
        </w:rPr>
        <w:t>др.).</w:t>
      </w:r>
    </w:p>
    <w:p w:rsidR="006502D4" w:rsidRPr="006502D4" w:rsidRDefault="006502D4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6502D4">
        <w:rPr>
          <w:rFonts w:eastAsia="Times New Roman"/>
          <w:spacing w:val="0"/>
        </w:rPr>
        <w:t>Водный путь: легко заразиться острыми кишечными инфекциями при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употреблении воды из открытых водоемов, колодцев; во время купания 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реках,</w:t>
      </w:r>
      <w:r w:rsidRPr="006502D4">
        <w:rPr>
          <w:rFonts w:eastAsia="Times New Roman"/>
          <w:spacing w:val="3"/>
        </w:rPr>
        <w:t xml:space="preserve"> </w:t>
      </w:r>
      <w:r w:rsidRPr="006502D4">
        <w:rPr>
          <w:rFonts w:eastAsia="Times New Roman"/>
          <w:spacing w:val="0"/>
        </w:rPr>
        <w:t>озерах</w:t>
      </w:r>
      <w:r w:rsidRPr="006502D4">
        <w:rPr>
          <w:rFonts w:eastAsia="Times New Roman"/>
          <w:spacing w:val="-3"/>
        </w:rPr>
        <w:t xml:space="preserve"> </w:t>
      </w:r>
      <w:r w:rsidRPr="006502D4">
        <w:rPr>
          <w:rFonts w:eastAsia="Times New Roman"/>
          <w:spacing w:val="0"/>
        </w:rPr>
        <w:t>при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заглатывании</w:t>
      </w:r>
      <w:r w:rsidRPr="006502D4">
        <w:rPr>
          <w:rFonts w:eastAsia="Times New Roman"/>
          <w:spacing w:val="5"/>
        </w:rPr>
        <w:t xml:space="preserve"> </w:t>
      </w:r>
      <w:r w:rsidRPr="006502D4">
        <w:rPr>
          <w:rFonts w:eastAsia="Times New Roman"/>
          <w:spacing w:val="0"/>
        </w:rPr>
        <w:t>воды.</w:t>
      </w:r>
    </w:p>
    <w:p w:rsidR="006502D4" w:rsidRDefault="006502D4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6502D4">
        <w:rPr>
          <w:rFonts w:eastAsia="Times New Roman"/>
          <w:spacing w:val="0"/>
        </w:rPr>
        <w:t>Контактно-бытовой</w:t>
      </w:r>
      <w:r w:rsidRPr="006502D4">
        <w:rPr>
          <w:rFonts w:eastAsia="Times New Roman"/>
          <w:spacing w:val="24"/>
        </w:rPr>
        <w:t xml:space="preserve"> </w:t>
      </w:r>
      <w:r w:rsidRPr="006502D4">
        <w:rPr>
          <w:rFonts w:eastAsia="Times New Roman"/>
          <w:spacing w:val="0"/>
        </w:rPr>
        <w:t>путь:</w:t>
      </w:r>
      <w:r w:rsidRPr="006502D4">
        <w:rPr>
          <w:rFonts w:eastAsia="Times New Roman"/>
          <w:spacing w:val="19"/>
        </w:rPr>
        <w:t xml:space="preserve"> </w:t>
      </w:r>
      <w:r w:rsidRPr="006502D4">
        <w:rPr>
          <w:rFonts w:eastAsia="Times New Roman"/>
          <w:spacing w:val="0"/>
        </w:rPr>
        <w:t>кишечные</w:t>
      </w:r>
      <w:r w:rsidRPr="006502D4">
        <w:rPr>
          <w:rFonts w:eastAsia="Times New Roman"/>
          <w:spacing w:val="26"/>
        </w:rPr>
        <w:t xml:space="preserve"> </w:t>
      </w:r>
      <w:r w:rsidRPr="006502D4">
        <w:rPr>
          <w:rFonts w:eastAsia="Times New Roman"/>
          <w:spacing w:val="0"/>
        </w:rPr>
        <w:t>микробы</w:t>
      </w:r>
      <w:r w:rsidRPr="006502D4">
        <w:rPr>
          <w:rFonts w:eastAsia="Times New Roman"/>
          <w:spacing w:val="24"/>
        </w:rPr>
        <w:t xml:space="preserve"> </w:t>
      </w:r>
      <w:r w:rsidRPr="006502D4">
        <w:rPr>
          <w:rFonts w:eastAsia="Times New Roman"/>
          <w:spacing w:val="0"/>
        </w:rPr>
        <w:t>и</w:t>
      </w:r>
      <w:r w:rsidRPr="006502D4">
        <w:rPr>
          <w:rFonts w:eastAsia="Times New Roman"/>
          <w:spacing w:val="24"/>
        </w:rPr>
        <w:t xml:space="preserve"> </w:t>
      </w:r>
      <w:r w:rsidRPr="006502D4">
        <w:rPr>
          <w:rFonts w:eastAsia="Times New Roman"/>
          <w:spacing w:val="0"/>
        </w:rPr>
        <w:t>вирусы</w:t>
      </w:r>
      <w:r w:rsidRPr="006502D4">
        <w:rPr>
          <w:rFonts w:eastAsia="Times New Roman"/>
          <w:spacing w:val="25"/>
        </w:rPr>
        <w:t xml:space="preserve"> </w:t>
      </w:r>
      <w:r w:rsidRPr="006502D4">
        <w:rPr>
          <w:rFonts w:eastAsia="Times New Roman"/>
          <w:spacing w:val="0"/>
        </w:rPr>
        <w:t>могут</w:t>
      </w:r>
      <w:r w:rsidRPr="006502D4">
        <w:rPr>
          <w:rFonts w:eastAsia="Times New Roman"/>
          <w:spacing w:val="22"/>
        </w:rPr>
        <w:t xml:space="preserve"> </w:t>
      </w:r>
      <w:r w:rsidRPr="006502D4">
        <w:rPr>
          <w:rFonts w:eastAsia="Times New Roman"/>
          <w:spacing w:val="0"/>
        </w:rPr>
        <w:t>попасть</w:t>
      </w:r>
      <w:r w:rsidRPr="006502D4">
        <w:rPr>
          <w:rFonts w:eastAsia="Times New Roman"/>
          <w:spacing w:val="-68"/>
        </w:rPr>
        <w:t xml:space="preserve"> </w:t>
      </w:r>
      <w:r w:rsidRPr="006502D4">
        <w:rPr>
          <w:rFonts w:eastAsia="Times New Roman"/>
          <w:spacing w:val="0"/>
        </w:rPr>
        <w:t>в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организм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человека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при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несоблюдении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правил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личной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гигиены: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через</w:t>
      </w:r>
      <w:r w:rsidRPr="006502D4">
        <w:rPr>
          <w:rFonts w:eastAsia="Times New Roman"/>
          <w:spacing w:val="1"/>
        </w:rPr>
        <w:t xml:space="preserve"> </w:t>
      </w:r>
      <w:r w:rsidRPr="006502D4">
        <w:rPr>
          <w:rFonts w:eastAsia="Times New Roman"/>
          <w:spacing w:val="0"/>
        </w:rPr>
        <w:t>грязные</w:t>
      </w:r>
      <w:r w:rsidRPr="006502D4">
        <w:rPr>
          <w:rFonts w:eastAsia="Times New Roman"/>
          <w:spacing w:val="-4"/>
        </w:rPr>
        <w:t xml:space="preserve"> </w:t>
      </w:r>
      <w:r w:rsidRPr="006502D4">
        <w:rPr>
          <w:rFonts w:eastAsia="Times New Roman"/>
          <w:spacing w:val="0"/>
        </w:rPr>
        <w:t>руки,</w:t>
      </w:r>
      <w:r w:rsidRPr="006502D4">
        <w:rPr>
          <w:rFonts w:eastAsia="Times New Roman"/>
          <w:spacing w:val="-3"/>
        </w:rPr>
        <w:t xml:space="preserve"> </w:t>
      </w:r>
      <w:r w:rsidRPr="006502D4">
        <w:rPr>
          <w:rFonts w:eastAsia="Times New Roman"/>
          <w:spacing w:val="0"/>
        </w:rPr>
        <w:t>инфицированные</w:t>
      </w:r>
      <w:r w:rsidRPr="006502D4">
        <w:rPr>
          <w:rFonts w:eastAsia="Times New Roman"/>
          <w:spacing w:val="-4"/>
        </w:rPr>
        <w:t xml:space="preserve"> </w:t>
      </w:r>
      <w:r w:rsidRPr="006502D4">
        <w:rPr>
          <w:rFonts w:eastAsia="Times New Roman"/>
          <w:spacing w:val="0"/>
        </w:rPr>
        <w:t>предметы</w:t>
      </w:r>
      <w:r w:rsidRPr="006502D4">
        <w:rPr>
          <w:rFonts w:eastAsia="Times New Roman"/>
          <w:spacing w:val="-5"/>
        </w:rPr>
        <w:t xml:space="preserve"> </w:t>
      </w:r>
      <w:r w:rsidRPr="006502D4">
        <w:rPr>
          <w:rFonts w:eastAsia="Times New Roman"/>
          <w:spacing w:val="0"/>
        </w:rPr>
        <w:t>обихода,</w:t>
      </w:r>
      <w:r w:rsidRPr="006502D4">
        <w:rPr>
          <w:rFonts w:eastAsia="Times New Roman"/>
          <w:spacing w:val="-2"/>
        </w:rPr>
        <w:t xml:space="preserve"> </w:t>
      </w:r>
      <w:r w:rsidRPr="006502D4">
        <w:rPr>
          <w:rFonts w:eastAsia="Times New Roman"/>
          <w:spacing w:val="0"/>
        </w:rPr>
        <w:t>плохо</w:t>
      </w:r>
      <w:r w:rsidRPr="006502D4">
        <w:rPr>
          <w:rFonts w:eastAsia="Times New Roman"/>
          <w:spacing w:val="-5"/>
        </w:rPr>
        <w:t xml:space="preserve"> </w:t>
      </w:r>
      <w:r w:rsidRPr="006502D4">
        <w:rPr>
          <w:rFonts w:eastAsia="Times New Roman"/>
          <w:spacing w:val="0"/>
        </w:rPr>
        <w:t>вымытую</w:t>
      </w:r>
      <w:r w:rsidRPr="006502D4">
        <w:rPr>
          <w:rFonts w:eastAsia="Times New Roman"/>
          <w:spacing w:val="-6"/>
        </w:rPr>
        <w:t xml:space="preserve"> </w:t>
      </w:r>
      <w:r w:rsidRPr="006502D4">
        <w:rPr>
          <w:rFonts w:eastAsia="Times New Roman"/>
          <w:spacing w:val="0"/>
        </w:rPr>
        <w:t>посуду.</w:t>
      </w:r>
    </w:p>
    <w:p w:rsidR="006C5BE0" w:rsidRPr="006C5BE0" w:rsidRDefault="006C5BE0" w:rsidP="006C5BE0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b/>
          <w:spacing w:val="0"/>
        </w:rPr>
      </w:pPr>
      <w:r w:rsidRPr="006C5BE0">
        <w:rPr>
          <w:rFonts w:eastAsia="Times New Roman"/>
          <w:b/>
          <w:spacing w:val="0"/>
        </w:rPr>
        <w:t>Профилактика кишечных инфекций включает простые правила гигиены: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обязательное тщательное мытье рук с мылом перед приготовлением, приемом пищи и после посещения туалета;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воду для питья употреблять кипяченную, бутилированную или из питьевого фонтанчика с системой доочистки водопроводной воды;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овощи и фрукты, в том числе цитрусовые и бананы употреблять только после мытья их чистой водой и ошпаривания кипятком;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разливное молоко употреблять после кипячения;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творог, приготовленный из сырого молока или развесной, лучше употреблять только в виде блюд с термической обработкой;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все пищевые продукты следует хранить в чистой закрывающейся посуде;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скоропортящиеся продукты сохранять в холодильниках в пределах допустимых сроков хранения;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обязательны соблюдение чистоты в жилище, частое проветривание, ежедневное проведение влажной уборки;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купаться в открытых водоемах в летний период года можно только в специально отведенных местах;</w:t>
      </w:r>
    </w:p>
    <w:p w:rsidR="006C5BE0" w:rsidRPr="00551DBC" w:rsidRDefault="006C5BE0" w:rsidP="00551DBC">
      <w:pPr>
        <w:pStyle w:val="a3"/>
        <w:widowControl w:val="0"/>
        <w:numPr>
          <w:ilvl w:val="0"/>
          <w:numId w:val="22"/>
        </w:numPr>
        <w:tabs>
          <w:tab w:val="left" w:pos="6096"/>
        </w:tabs>
        <w:autoSpaceDE w:val="0"/>
        <w:autoSpaceDN w:val="0"/>
        <w:spacing w:after="0" w:line="240" w:lineRule="auto"/>
        <w:ind w:left="357" w:hanging="357"/>
        <w:jc w:val="both"/>
        <w:rPr>
          <w:rFonts w:eastAsia="Times New Roman"/>
          <w:spacing w:val="0"/>
        </w:rPr>
      </w:pPr>
      <w:r w:rsidRPr="00551DBC">
        <w:rPr>
          <w:rFonts w:eastAsia="Times New Roman"/>
          <w:spacing w:val="0"/>
        </w:rPr>
        <w:t>на вокзалах, в аэропортах, местах массового отдыха при питье бутилированной, газированной воды использовать только одноразовые стаканчики.</w:t>
      </w:r>
    </w:p>
    <w:p w:rsidR="00D118AF" w:rsidRPr="000C1FCF" w:rsidRDefault="00D118AF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center"/>
        <w:rPr>
          <w:b/>
          <w:spacing w:val="0"/>
        </w:rPr>
      </w:pPr>
      <w:r w:rsidRPr="000C1FCF">
        <w:rPr>
          <w:b/>
          <w:spacing w:val="0"/>
        </w:rPr>
        <w:t>Гнойничковые заболевания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Гнойничковые заболевания (пиодермии, пиодермиты) вызываются микроорганизмами, проникающими в верхние слои кожи. Неповрежденная кожа непроницаема для микроорганизмов. В большинстве случаев </w:t>
      </w:r>
      <w:r w:rsidRPr="000C1FCF">
        <w:rPr>
          <w:spacing w:val="0"/>
        </w:rPr>
        <w:lastRenderedPageBreak/>
        <w:t xml:space="preserve">возбудителями пиодермии являются стрепто- или стафилококки или их сочетания, реже кишечная или синегнойная палочки, гонококки, пневмококки и др. Все гнойничковые заболевания разделяются на стрептодермии, стафилодермии и смешанные стрептостафилодермии. Хотя основными элементами сыпи при этих заболеваниях является гнойничок или островоспалительные узелки и узлы, различают более 20 12 разновидностей болезни. Диагноз устанавливается преимущественно на основании имеющихся высыпаний, анамнеза (истории заболевания).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Стрептококки и стафилококки являются постоянными обитателями кожи человека и вызывают заболевания лишь проникая внутрь кожи. При снижении местного или общего иммунитета организма человека они становятся более агрессивными и становятся более патогенными, т.е. способными вызвать заболевание. В таких случаях больной может стать источником заражения для других членов семьи или организованного коллектива, особенно среди детей.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Учитывая, что кожа является барьером между внутренней и наружной средой организма все причинные факторы гнойничковых заболеваний разделяют на внешние (экзогенные) и внутренние (эндогенные). Часто имеет значение сочетание и тех и других.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К внешним причинам относятся микротравмы кожи, загрязнение ее, перегревание или переохлаждение организма (у детей это происходит из-за несовершенства их терморегуляции).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К внутренним факторам или причинам пиодермии относятся нарушения углеводного обмена (сахарный диабет), эндокринные расстройства (например недостаточная активность щитовидной железы), нарушения питания (дефицит белков, избыток углеводов, жиров), гиповитаминозы (особенно недостаток витаминов А и С), физиологические состояния, острые и хронические заболевания, например, хронический алкоголизм, онкологические заболевания, хронические инфекционные болезни и др., прием лекарств, снижающих защитные силы организма.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>С целью предупреждения гнойничковых заболеваний необходимо: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1) своевременно лечить микротравмы кожи противомикробными средствами;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2) соблюдать правила гигиены, чистоты кожи, белья и одежды и т.д.;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3) избегать перегреваний и переохлаждений организма, (например, ношение одежды, соответствующей определенным погодным условиям);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>4) рациональное, полноценное питание, соответствующее здоровому образу жизни, исключить злоупотребление алкоголем;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5) лечение заболеваний, снижающих сопротивляемость кожи инфекциям (например сахарный диабет).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t xml:space="preserve">6) с началом лечения необходимо сменить нательное, постельное белье, полотенце, одежду, соприкасающуюся с высыпаниями на коже, чтобы предупредить повторное заражение. Инфицированные предметы одежды и белья необходимо простирать с моющим средством и проутюжить. Игрушки больных детей вымыть с мылом. </w:t>
      </w:r>
    </w:p>
    <w:p w:rsidR="001359EE" w:rsidRPr="000C1FCF" w:rsidRDefault="001359EE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spacing w:val="0"/>
        </w:rPr>
      </w:pPr>
      <w:r w:rsidRPr="000C1FCF">
        <w:rPr>
          <w:spacing w:val="0"/>
        </w:rPr>
        <w:lastRenderedPageBreak/>
        <w:t>7) своевременное лечение заболеваний, сопровождающихся зудом и расчесами (педикулез, чесотка, грибковые заболевания, атопический дерматит, экзема и др).</w:t>
      </w:r>
    </w:p>
    <w:p w:rsidR="00D118AF" w:rsidRPr="001359EE" w:rsidRDefault="00D118AF" w:rsidP="001359EE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</w:pPr>
    </w:p>
    <w:p w:rsidR="00EC7B39" w:rsidRPr="00D631C9" w:rsidRDefault="00EC7B39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eastAsia="Times New Roman"/>
          <w:bCs/>
          <w:spacing w:val="0"/>
        </w:rPr>
      </w:pPr>
      <w:r w:rsidRPr="00D631C9">
        <w:rPr>
          <w:rFonts w:eastAsia="Times New Roman"/>
          <w:bCs/>
          <w:spacing w:val="0"/>
        </w:rPr>
        <w:t>Пищевые</w:t>
      </w:r>
      <w:r w:rsidRPr="00D631C9">
        <w:rPr>
          <w:rFonts w:eastAsia="Times New Roman"/>
          <w:bCs/>
          <w:spacing w:val="-2"/>
        </w:rPr>
        <w:t xml:space="preserve"> </w:t>
      </w:r>
      <w:r w:rsidRPr="00D631C9">
        <w:rPr>
          <w:rFonts w:eastAsia="Times New Roman"/>
          <w:bCs/>
          <w:spacing w:val="0"/>
        </w:rPr>
        <w:t>отравления</w:t>
      </w:r>
    </w:p>
    <w:p w:rsidR="009D6D2A" w:rsidRDefault="00783FEC" w:rsidP="00783FEC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eastAsia="Times New Roman"/>
          <w:bCs/>
          <w:spacing w:val="0"/>
        </w:rPr>
      </w:pPr>
      <w:r w:rsidRPr="00783FEC">
        <w:rPr>
          <w:rFonts w:eastAsia="Times New Roman"/>
          <w:bCs/>
          <w:spacing w:val="0"/>
        </w:rPr>
        <w:t>Пищевые отравления – острые или подострые (редко хронические) не контагиозные заболевания</w:t>
      </w:r>
      <w:r w:rsidR="001F71D7">
        <w:rPr>
          <w:rFonts w:eastAsia="Times New Roman"/>
          <w:bCs/>
          <w:spacing w:val="0"/>
        </w:rPr>
        <w:t xml:space="preserve"> (не заразные)</w:t>
      </w:r>
      <w:r w:rsidRPr="00783FEC">
        <w:rPr>
          <w:rFonts w:eastAsia="Times New Roman"/>
          <w:bCs/>
          <w:spacing w:val="0"/>
        </w:rPr>
        <w:t xml:space="preserve">, возникающие в результате употребления пищи, массивно обсемененной определенными видами микроорганизмов и (или) содержащей токсические для организма вещества микробной или немикробной природы. </w:t>
      </w:r>
    </w:p>
    <w:p w:rsidR="009D6D2A" w:rsidRDefault="00783FEC" w:rsidP="00783FEC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eastAsia="Times New Roman"/>
          <w:bCs/>
          <w:spacing w:val="0"/>
        </w:rPr>
      </w:pPr>
      <w:r w:rsidRPr="00783FEC">
        <w:rPr>
          <w:rFonts w:eastAsia="Times New Roman"/>
          <w:bCs/>
          <w:spacing w:val="0"/>
        </w:rPr>
        <w:t xml:space="preserve">Различают 3 группы пищевых отравлений: </w:t>
      </w:r>
    </w:p>
    <w:p w:rsidR="009D6D2A" w:rsidRDefault="00783FEC" w:rsidP="00783FEC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eastAsia="Times New Roman"/>
          <w:bCs/>
          <w:spacing w:val="0"/>
        </w:rPr>
      </w:pPr>
      <w:r w:rsidRPr="00783FEC">
        <w:rPr>
          <w:rFonts w:eastAsia="Times New Roman"/>
          <w:bCs/>
          <w:spacing w:val="0"/>
        </w:rPr>
        <w:t xml:space="preserve">1 - микробные </w:t>
      </w:r>
    </w:p>
    <w:p w:rsidR="009D6D2A" w:rsidRDefault="00783FEC" w:rsidP="00783FEC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eastAsia="Times New Roman"/>
          <w:bCs/>
          <w:spacing w:val="0"/>
        </w:rPr>
      </w:pPr>
      <w:r w:rsidRPr="00783FEC">
        <w:rPr>
          <w:rFonts w:eastAsia="Times New Roman"/>
          <w:bCs/>
          <w:spacing w:val="0"/>
        </w:rPr>
        <w:t xml:space="preserve">2 - немикробные </w:t>
      </w:r>
    </w:p>
    <w:p w:rsidR="009D6D2A" w:rsidRDefault="00783FEC" w:rsidP="00783FEC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eastAsia="Times New Roman"/>
          <w:bCs/>
          <w:spacing w:val="0"/>
        </w:rPr>
      </w:pPr>
      <w:r w:rsidRPr="00783FEC">
        <w:rPr>
          <w:rFonts w:eastAsia="Times New Roman"/>
          <w:bCs/>
          <w:spacing w:val="0"/>
        </w:rPr>
        <w:t xml:space="preserve">3 - не установленной этиологии. </w:t>
      </w:r>
    </w:p>
    <w:p w:rsidR="00DB46B8" w:rsidRPr="00AA12C2" w:rsidRDefault="00DB46B8" w:rsidP="00DB46B8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</w:p>
    <w:p w:rsidR="00DB46B8" w:rsidRPr="00AA12C2" w:rsidRDefault="00DB46B8" w:rsidP="008B2382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eastAsia="Times New Roman"/>
          <w:bCs/>
          <w:spacing w:val="0"/>
        </w:rPr>
      </w:pPr>
      <w:r w:rsidRPr="00AA12C2">
        <w:rPr>
          <w:rFonts w:eastAsia="Times New Roman"/>
          <w:bCs/>
          <w:spacing w:val="0"/>
        </w:rPr>
        <w:t>Пищевые отравления микробной природы</w:t>
      </w:r>
    </w:p>
    <w:p w:rsidR="008B2382" w:rsidRDefault="008B2382" w:rsidP="00DB46B8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eastAsia="Times New Roman"/>
          <w:bCs/>
          <w:spacing w:val="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4363A3" w:rsidTr="004363A3">
        <w:tc>
          <w:tcPr>
            <w:tcW w:w="4785" w:type="dxa"/>
          </w:tcPr>
          <w:p w:rsidR="004363A3" w:rsidRPr="00936270" w:rsidRDefault="004363A3" w:rsidP="006D1214">
            <w:pPr>
              <w:jc w:val="center"/>
            </w:pPr>
            <w:r w:rsidRPr="00936270">
              <w:t>Нозологическая форма</w:t>
            </w:r>
          </w:p>
        </w:tc>
        <w:tc>
          <w:tcPr>
            <w:tcW w:w="4785" w:type="dxa"/>
          </w:tcPr>
          <w:p w:rsidR="004363A3" w:rsidRDefault="004363A3" w:rsidP="006D1214">
            <w:pPr>
              <w:jc w:val="center"/>
            </w:pPr>
            <w:r w:rsidRPr="00936270">
              <w:t>Этиологический фактор</w:t>
            </w:r>
          </w:p>
        </w:tc>
      </w:tr>
      <w:tr w:rsidR="004363A3" w:rsidTr="00D30A11"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363A3" w:rsidRPr="00DB46B8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DB46B8">
              <w:rPr>
                <w:rFonts w:eastAsia="Times New Roman"/>
                <w:b/>
                <w:bCs/>
                <w:spacing w:val="0"/>
                <w:u w:val="single"/>
              </w:rPr>
              <w:t>Токсикоинфекция</w:t>
            </w:r>
            <w:r>
              <w:rPr>
                <w:rFonts w:eastAsia="Times New Roman"/>
                <w:bCs/>
                <w:spacing w:val="0"/>
              </w:rPr>
              <w:t xml:space="preserve"> </w:t>
            </w:r>
            <w:r w:rsidRPr="004363A3">
              <w:rPr>
                <w:rFonts w:eastAsia="Times New Roman"/>
                <w:bCs/>
                <w:spacing w:val="0"/>
              </w:rPr>
              <w:t>–</w:t>
            </w:r>
            <w:r>
              <w:rPr>
                <w:rFonts w:eastAsia="Times New Roman"/>
                <w:bCs/>
                <w:spacing w:val="0"/>
              </w:rPr>
              <w:t xml:space="preserve"> </w:t>
            </w:r>
            <w:r w:rsidRPr="00783FEC">
              <w:rPr>
                <w:rFonts w:eastAsia="Times New Roman"/>
                <w:bCs/>
                <w:spacing w:val="0"/>
              </w:rPr>
              <w:t>это острое, нередко массовое, не контагиозное заболевание с явлениями кратковременного инфицирования организма условно-патогенными (реже патогенными) микроорганизмами и выраженной интоксикацией, связанное с поступлением в желудочно-кишечный тракт продуктов, массивно обсемененных живыми возбудителями и их токсинов, выделенных при размножении и гибели микробов.</w:t>
            </w:r>
          </w:p>
        </w:tc>
        <w:tc>
          <w:tcPr>
            <w:tcW w:w="4785" w:type="dxa"/>
          </w:tcPr>
          <w:p w:rsidR="004363A3" w:rsidRPr="00086C61" w:rsidRDefault="004363A3" w:rsidP="004363A3">
            <w:pPr>
              <w:shd w:val="clear" w:color="auto" w:fill="FFFFFF"/>
              <w:spacing w:after="100" w:afterAutospacing="1"/>
              <w:rPr>
                <w:rFonts w:eastAsia="Times New Roman"/>
                <w:spacing w:val="0"/>
                <w:lang w:eastAsia="ru-RU"/>
              </w:rPr>
            </w:pPr>
            <w:r w:rsidRPr="00086C61">
              <w:rPr>
                <w:rFonts w:eastAsia="Times New Roman"/>
                <w:b/>
                <w:bCs/>
                <w:spacing w:val="0"/>
                <w:lang w:eastAsia="ru-RU"/>
              </w:rPr>
              <w:t>Энтеропатогенные серотипы Escherichia coli</w:t>
            </w:r>
          </w:p>
          <w:p w:rsidR="004363A3" w:rsidRPr="00086C61" w:rsidRDefault="004363A3" w:rsidP="004363A3">
            <w:pPr>
              <w:shd w:val="clear" w:color="auto" w:fill="FFFFFF"/>
              <w:spacing w:after="100" w:afterAutospacing="1"/>
              <w:rPr>
                <w:rFonts w:eastAsia="Times New Roman"/>
                <w:spacing w:val="0"/>
                <w:lang w:eastAsia="ru-RU"/>
              </w:rPr>
            </w:pPr>
            <w:r w:rsidRPr="00086C61">
              <w:rPr>
                <w:rFonts w:eastAsia="Times New Roman"/>
                <w:b/>
                <w:bCs/>
                <w:spacing w:val="0"/>
                <w:lang w:eastAsia="ru-RU"/>
              </w:rPr>
              <w:t>Бактерии рода Proteus:</w:t>
            </w:r>
            <w:r w:rsidRPr="00086C61">
              <w:rPr>
                <w:rFonts w:eastAsia="Times New Roman"/>
                <w:spacing w:val="0"/>
                <w:lang w:eastAsia="ru-RU"/>
              </w:rPr>
              <w:t> Proteus vulgaris и Proteus mirabilis </w:t>
            </w:r>
          </w:p>
          <w:p w:rsidR="004363A3" w:rsidRPr="00086C61" w:rsidRDefault="004363A3" w:rsidP="004363A3">
            <w:pPr>
              <w:shd w:val="clear" w:color="auto" w:fill="FFFFFF"/>
              <w:spacing w:after="100" w:afterAutospacing="1"/>
              <w:rPr>
                <w:rFonts w:eastAsia="Times New Roman"/>
                <w:spacing w:val="0"/>
                <w:lang w:eastAsia="ru-RU"/>
              </w:rPr>
            </w:pPr>
            <w:r w:rsidRPr="00086C61">
              <w:rPr>
                <w:rFonts w:eastAsia="Times New Roman"/>
                <w:b/>
                <w:bCs/>
                <w:spacing w:val="0"/>
                <w:lang w:eastAsia="ru-RU"/>
              </w:rPr>
              <w:t>Энтерококки:</w:t>
            </w:r>
            <w:r w:rsidRPr="00086C61">
              <w:rPr>
                <w:rFonts w:eastAsia="Times New Roman"/>
                <w:spacing w:val="0"/>
                <w:lang w:eastAsia="ru-RU"/>
              </w:rPr>
              <w:t> Streptococcus pyogenes (группа А), Streptococcus feacalis и др. (группа D)</w:t>
            </w:r>
          </w:p>
          <w:p w:rsidR="004363A3" w:rsidRPr="00086C61" w:rsidRDefault="00EB0E63" w:rsidP="004363A3">
            <w:pPr>
              <w:shd w:val="clear" w:color="auto" w:fill="FFFFFF"/>
              <w:spacing w:after="100" w:afterAutospacing="1"/>
              <w:rPr>
                <w:rFonts w:eastAsia="Times New Roman"/>
                <w:spacing w:val="0"/>
                <w:lang w:eastAsia="ru-RU"/>
              </w:rPr>
            </w:pPr>
            <w:r w:rsidRPr="00086C61">
              <w:rPr>
                <w:rFonts w:eastAsia="Times New Roman"/>
                <w:b/>
                <w:bCs/>
                <w:spacing w:val="0"/>
                <w:lang w:eastAsia="ru-RU"/>
              </w:rPr>
              <w:t>Спороносные </w:t>
            </w:r>
            <w:r w:rsidR="004363A3" w:rsidRPr="00086C61">
              <w:rPr>
                <w:rFonts w:eastAsia="Times New Roman"/>
                <w:b/>
                <w:bCs/>
                <w:spacing w:val="0"/>
                <w:lang w:eastAsia="ru-RU"/>
              </w:rPr>
              <w:t>анаэробы:</w:t>
            </w:r>
            <w:r w:rsidR="004363A3" w:rsidRPr="00086C61">
              <w:rPr>
                <w:rFonts w:eastAsia="Times New Roman"/>
                <w:spacing w:val="0"/>
                <w:lang w:eastAsia="ru-RU"/>
              </w:rPr>
              <w:t> Clostridium perfringens</w:t>
            </w:r>
            <w:r w:rsidR="004C6A7C" w:rsidRPr="00086C61">
              <w:rPr>
                <w:rFonts w:eastAsia="Times New Roman"/>
                <w:spacing w:val="0"/>
                <w:lang w:eastAsia="ru-RU"/>
              </w:rPr>
              <w:t xml:space="preserve"> </w:t>
            </w:r>
            <w:r w:rsidR="004363A3" w:rsidRPr="00086C61">
              <w:rPr>
                <w:rFonts w:eastAsia="Times New Roman"/>
                <w:spacing w:val="0"/>
                <w:lang w:eastAsia="ru-RU"/>
              </w:rPr>
              <w:t>(варианты А, D и С)</w:t>
            </w:r>
          </w:p>
          <w:p w:rsidR="004363A3" w:rsidRPr="00086C61" w:rsidRDefault="004363A3" w:rsidP="004363A3">
            <w:pPr>
              <w:shd w:val="clear" w:color="auto" w:fill="FFFFFF"/>
              <w:spacing w:after="100" w:afterAutospacing="1"/>
              <w:rPr>
                <w:rFonts w:eastAsia="Times New Roman"/>
                <w:spacing w:val="0"/>
                <w:lang w:eastAsia="ru-RU"/>
              </w:rPr>
            </w:pPr>
            <w:r w:rsidRPr="00086C61">
              <w:rPr>
                <w:rFonts w:eastAsia="Times New Roman"/>
                <w:b/>
                <w:bCs/>
                <w:spacing w:val="0"/>
                <w:lang w:eastAsia="ru-RU"/>
              </w:rPr>
              <w:t>Спороносные  аэробы:</w:t>
            </w:r>
            <w:r w:rsidRPr="00086C61">
              <w:rPr>
                <w:rFonts w:eastAsia="Times New Roman"/>
                <w:spacing w:val="0"/>
                <w:lang w:eastAsia="ru-RU"/>
              </w:rPr>
              <w:t> Bacillus cereus (диарейная и токсикозоподобная формы) </w:t>
            </w:r>
          </w:p>
          <w:p w:rsidR="004363A3" w:rsidRPr="00086C61" w:rsidRDefault="004363A3" w:rsidP="004363A3">
            <w:pPr>
              <w:shd w:val="clear" w:color="auto" w:fill="FFFFFF"/>
              <w:spacing w:after="100" w:afterAutospacing="1"/>
              <w:rPr>
                <w:rFonts w:eastAsia="Times New Roman"/>
                <w:spacing w:val="0"/>
                <w:lang w:eastAsia="ru-RU"/>
              </w:rPr>
            </w:pPr>
            <w:r w:rsidRPr="00086C61">
              <w:rPr>
                <w:rFonts w:eastAsia="Times New Roman"/>
                <w:b/>
                <w:bCs/>
                <w:spacing w:val="0"/>
                <w:lang w:eastAsia="ru-RU"/>
              </w:rPr>
              <w:t>Патогенные галлофилы:</w:t>
            </w:r>
            <w:r w:rsidRPr="00086C61">
              <w:rPr>
                <w:rFonts w:eastAsia="Times New Roman"/>
                <w:spacing w:val="0"/>
                <w:lang w:eastAsia="ru-RU"/>
              </w:rPr>
              <w:t> Vibrio parahaemoliticus и Vibrio vulnificus</w:t>
            </w:r>
          </w:p>
          <w:p w:rsidR="004363A3" w:rsidRPr="004363A3" w:rsidRDefault="004363A3" w:rsidP="004363A3">
            <w:pPr>
              <w:shd w:val="clear" w:color="auto" w:fill="FFFFFF"/>
              <w:spacing w:after="100" w:afterAutospacing="1"/>
              <w:rPr>
                <w:rFonts w:ascii="Segoe UI" w:eastAsia="Times New Roman" w:hAnsi="Segoe UI" w:cs="Segoe UI"/>
                <w:color w:val="343A40"/>
                <w:spacing w:val="0"/>
                <w:sz w:val="23"/>
                <w:szCs w:val="23"/>
                <w:lang w:eastAsia="ru-RU"/>
              </w:rPr>
            </w:pPr>
            <w:r w:rsidRPr="00086C61">
              <w:rPr>
                <w:rFonts w:eastAsia="Times New Roman"/>
                <w:b/>
                <w:bCs/>
                <w:spacing w:val="0"/>
                <w:lang w:eastAsia="ru-RU"/>
              </w:rPr>
              <w:t>Другие бактерии:</w:t>
            </w:r>
            <w:r w:rsidRPr="00086C61">
              <w:rPr>
                <w:rFonts w:eastAsia="Times New Roman"/>
                <w:spacing w:val="0"/>
                <w:lang w:eastAsia="ru-RU"/>
              </w:rPr>
              <w:t> Citrobakter, Hafnia, Klebsiella, Edwardsiella, Seratia, Aeromonas, Pseudomonas  и др.</w:t>
            </w:r>
          </w:p>
        </w:tc>
      </w:tr>
      <w:tr w:rsidR="004363A3" w:rsidTr="00D30A11"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  <w:r w:rsidRPr="00DB46B8">
              <w:rPr>
                <w:rFonts w:eastAsia="Times New Roman"/>
                <w:b/>
                <w:bCs/>
                <w:spacing w:val="0"/>
              </w:rPr>
              <w:t>Токсикозы</w:t>
            </w:r>
            <w:r w:rsidR="00F47144">
              <w:t xml:space="preserve"> </w:t>
            </w:r>
            <w:r w:rsidR="00F47144" w:rsidRPr="004363A3">
              <w:rPr>
                <w:rFonts w:eastAsia="Times New Roman"/>
                <w:bCs/>
                <w:spacing w:val="0"/>
              </w:rPr>
              <w:t>–</w:t>
            </w:r>
            <w:r w:rsidR="00F47144">
              <w:rPr>
                <w:rFonts w:eastAsia="Times New Roman"/>
                <w:bCs/>
                <w:spacing w:val="0"/>
              </w:rPr>
              <w:t xml:space="preserve"> </w:t>
            </w:r>
            <w:r w:rsidR="003B3900">
              <w:t>это острые заболевания, возникающие при употреблении пищи, содержащей токсины, накопившиеся в результате развития спец</w:t>
            </w:r>
            <w:r w:rsidR="000438B1">
              <w:t xml:space="preserve">ифического </w:t>
            </w:r>
            <w:r w:rsidR="000438B1">
              <w:lastRenderedPageBreak/>
              <w:t>возбудителя</w:t>
            </w:r>
            <w:r w:rsidRPr="00DB46B8">
              <w:rPr>
                <w:rFonts w:eastAsia="Times New Roman"/>
                <w:b/>
                <w:bCs/>
                <w:spacing w:val="0"/>
              </w:rPr>
              <w:t>:</w:t>
            </w:r>
          </w:p>
          <w:p w:rsidR="000438B1" w:rsidRPr="000438B1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</w:pPr>
          </w:p>
          <w:p w:rsidR="004363A3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>
              <w:rPr>
                <w:rFonts w:eastAsia="Times New Roman"/>
                <w:bCs/>
                <w:spacing w:val="0"/>
              </w:rPr>
              <w:t>Бактериальные</w:t>
            </w:r>
          </w:p>
          <w:p w:rsidR="000438B1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</w:p>
          <w:p w:rsidR="000438B1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</w:p>
          <w:p w:rsidR="000438B1" w:rsidRPr="00DB46B8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</w:p>
          <w:p w:rsid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DB46B8">
              <w:rPr>
                <w:rFonts w:eastAsia="Times New Roman"/>
                <w:bCs/>
                <w:spacing w:val="0"/>
              </w:rPr>
              <w:t>Микотоксикозы</w:t>
            </w:r>
          </w:p>
          <w:p w:rsidR="000438B1" w:rsidRPr="00DB46B8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</w:p>
          <w:p w:rsidR="004363A3" w:rsidRPr="00DB46B8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DB46B8">
              <w:rPr>
                <w:rFonts w:eastAsia="Times New Roman"/>
                <w:b/>
                <w:bCs/>
                <w:spacing w:val="0"/>
              </w:rPr>
              <w:t> </w:t>
            </w:r>
          </w:p>
          <w:p w:rsidR="004363A3" w:rsidRPr="00DB46B8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DB46B8">
              <w:rPr>
                <w:rFonts w:eastAsia="Times New Roman"/>
                <w:b/>
                <w:bCs/>
                <w:spacing w:val="0"/>
              </w:rPr>
              <w:t> </w:t>
            </w:r>
          </w:p>
          <w:p w:rsidR="004363A3" w:rsidRPr="00DB46B8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DB46B8">
              <w:rPr>
                <w:rFonts w:eastAsia="Times New Roman"/>
                <w:b/>
                <w:bCs/>
                <w:spacing w:val="0"/>
              </w:rPr>
              <w:t> </w:t>
            </w:r>
          </w:p>
          <w:p w:rsidR="004363A3" w:rsidRPr="00DB46B8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DB46B8">
              <w:rPr>
                <w:rFonts w:eastAsia="Times New Roman"/>
                <w:bCs/>
                <w:spacing w:val="0"/>
              </w:rPr>
              <w:t>Фикотоксикозы</w:t>
            </w:r>
          </w:p>
        </w:tc>
        <w:tc>
          <w:tcPr>
            <w:tcW w:w="4785" w:type="dxa"/>
          </w:tcPr>
          <w:p w:rsid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0438B1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0438B1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0438B1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0438B1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0438B1" w:rsidRDefault="000438B1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4363A3" w:rsidRP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4363A3">
              <w:rPr>
                <w:rFonts w:eastAsia="Times New Roman"/>
                <w:b/>
                <w:bCs/>
                <w:spacing w:val="0"/>
              </w:rPr>
              <w:t>Бактериальные</w:t>
            </w:r>
            <w:r w:rsidRPr="004363A3">
              <w:rPr>
                <w:rFonts w:eastAsia="Times New Roman"/>
                <w:bCs/>
                <w:spacing w:val="0"/>
              </w:rPr>
              <w:t> токсины, вырабатываемые Staphylococcus aureus и Сlostridium botulinum.</w:t>
            </w:r>
          </w:p>
          <w:p w:rsidR="004363A3" w:rsidRP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4363A3">
              <w:rPr>
                <w:rFonts w:eastAsia="Times New Roman"/>
                <w:bCs/>
                <w:spacing w:val="0"/>
              </w:rPr>
              <w:t> </w:t>
            </w:r>
          </w:p>
          <w:p w:rsidR="004363A3" w:rsidRP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4363A3">
              <w:rPr>
                <w:rFonts w:eastAsia="Times New Roman"/>
                <w:b/>
                <w:bCs/>
                <w:spacing w:val="0"/>
              </w:rPr>
              <w:t>Микотоксины</w:t>
            </w:r>
            <w:r w:rsidRPr="004363A3">
              <w:rPr>
                <w:rFonts w:eastAsia="Times New Roman"/>
                <w:bCs/>
                <w:spacing w:val="0"/>
              </w:rPr>
              <w:t>, вырабатываемые микроскопическими грибами родов Aspergillus, Fusarium, Penicillium, Claviceps purpurea</w:t>
            </w:r>
          </w:p>
          <w:p w:rsidR="004363A3" w:rsidRP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4363A3">
              <w:rPr>
                <w:rFonts w:eastAsia="Times New Roman"/>
                <w:bCs/>
                <w:spacing w:val="0"/>
              </w:rPr>
              <w:t> </w:t>
            </w:r>
          </w:p>
          <w:p w:rsid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4363A3">
              <w:rPr>
                <w:rFonts w:eastAsia="Times New Roman"/>
                <w:b/>
                <w:bCs/>
                <w:spacing w:val="0"/>
              </w:rPr>
              <w:t>Фикотоксины</w:t>
            </w:r>
            <w:r w:rsidRPr="004363A3">
              <w:rPr>
                <w:rFonts w:eastAsia="Times New Roman"/>
                <w:bCs/>
                <w:spacing w:val="0"/>
              </w:rPr>
              <w:t>, вырабатываемые морскими микроводорослями (динофлагеллаты)</w:t>
            </w:r>
          </w:p>
        </w:tc>
      </w:tr>
      <w:tr w:rsidR="004363A3" w:rsidTr="00D30A11"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/>
                <w:bCs/>
                <w:spacing w:val="0"/>
              </w:rPr>
            </w:pPr>
          </w:p>
          <w:p w:rsidR="004363A3" w:rsidRPr="00DB46B8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DB46B8">
              <w:rPr>
                <w:rFonts w:eastAsia="Times New Roman"/>
                <w:b/>
                <w:bCs/>
                <w:spacing w:val="0"/>
              </w:rPr>
              <w:t>Смешанной этиологии (микст</w:t>
            </w:r>
            <w:r w:rsidRPr="00DB46B8">
              <w:rPr>
                <w:rFonts w:eastAsia="Times New Roman"/>
                <w:bCs/>
                <w:spacing w:val="0"/>
              </w:rPr>
              <w:t>)</w:t>
            </w:r>
          </w:p>
        </w:tc>
        <w:tc>
          <w:tcPr>
            <w:tcW w:w="4785" w:type="dxa"/>
          </w:tcPr>
          <w:p w:rsidR="004363A3" w:rsidRP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4363A3">
              <w:rPr>
                <w:rFonts w:eastAsia="Times New Roman"/>
                <w:bCs/>
                <w:spacing w:val="0"/>
              </w:rPr>
              <w:t>Сочетание:</w:t>
            </w:r>
          </w:p>
          <w:p w:rsidR="004363A3" w:rsidRP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</w:p>
          <w:p w:rsidR="004363A3" w:rsidRP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4363A3">
              <w:rPr>
                <w:rFonts w:eastAsia="Times New Roman"/>
                <w:bCs/>
                <w:spacing w:val="0"/>
              </w:rPr>
              <w:t>Bacillus cereus + энтеротоксигенный стафилококк Staphylococcus aureus;</w:t>
            </w:r>
          </w:p>
          <w:p w:rsidR="004363A3" w:rsidRP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</w:p>
          <w:p w:rsidR="004363A3" w:rsidRDefault="004363A3" w:rsidP="004363A3">
            <w:pPr>
              <w:widowControl w:val="0"/>
              <w:tabs>
                <w:tab w:val="left" w:pos="6096"/>
              </w:tabs>
              <w:autoSpaceDE w:val="0"/>
              <w:autoSpaceDN w:val="0"/>
              <w:jc w:val="both"/>
              <w:outlineLvl w:val="1"/>
              <w:rPr>
                <w:rFonts w:eastAsia="Times New Roman"/>
                <w:bCs/>
                <w:spacing w:val="0"/>
              </w:rPr>
            </w:pPr>
            <w:r w:rsidRPr="004363A3">
              <w:rPr>
                <w:rFonts w:eastAsia="Times New Roman"/>
                <w:bCs/>
                <w:spacing w:val="0"/>
              </w:rPr>
              <w:t>Proteus vulgaris + энтеротоксигенный стафилококк Staphylococcus aureus</w:t>
            </w:r>
          </w:p>
        </w:tc>
      </w:tr>
    </w:tbl>
    <w:p w:rsidR="00D118AF" w:rsidRPr="00CC1F82" w:rsidRDefault="00D118AF" w:rsidP="003B3900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>Пищевые отравления немикробной природы</w:t>
      </w:r>
    </w:p>
    <w:p w:rsid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eastAsia="Times New Roman"/>
          <w:bCs/>
          <w:spacing w:val="0"/>
        </w:rPr>
      </w:pPr>
      <w:r w:rsidRPr="00F75A84">
        <w:rPr>
          <w:rFonts w:eastAsia="Times New Roman"/>
          <w:bCs/>
          <w:spacing w:val="0"/>
        </w:rPr>
        <w:t>Причинами пищевых отравлений немикробной природы могут быть традиционные растительные и животные источники продовольствия, естественным образом приобретшие ядовитые свойства, или аналогичное им по видовой принадлежности несъедобное сырье, использованное в питании по ошибке или незнанию. К этой же группе пищевых отравлений относятся острые или хронические заболевания, связанные с уп</w:t>
      </w:r>
      <w:r>
        <w:rPr>
          <w:rFonts w:eastAsia="Times New Roman"/>
          <w:bCs/>
          <w:spacing w:val="0"/>
        </w:rPr>
        <w:t xml:space="preserve">отреблением в пищу съедобных </w:t>
      </w:r>
      <w:r w:rsidRPr="00F75A84">
        <w:rPr>
          <w:rFonts w:eastAsia="Times New Roman"/>
          <w:bCs/>
          <w:spacing w:val="0"/>
        </w:rPr>
        <w:t>продуктов, содержащих выше регламентируемого уровня остаточные количества химических соединений природного или антропогенного происхождения.</w:t>
      </w:r>
    </w:p>
    <w:p w:rsidR="0027454A" w:rsidRDefault="0027454A" w:rsidP="00783FEC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eastAsia="Times New Roman"/>
          <w:b/>
          <w:bCs/>
          <w:spacing w:val="0"/>
        </w:rPr>
      </w:pP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center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>Профилактика пищевых отравлений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>- выявление среди работников пищевых производств больных и носителей патогенных и условно-патогенных форм микроорганизмов и своевременное лечение и санация их;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>- тщательный санитарно-ветеринарный надзор за животными (особенно молодняком) с целью выявления больных животных;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 xml:space="preserve">- строгое соблюдение правил личной гигиены и санитарного режима на пищевом предприятии; 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>- исключение контакта и разделение потоков сырья, полуфабрикатов и готовой продукции;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 xml:space="preserve">- перевозка продуктов в специально предназначенном транспорте и таре; 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>- дезинфекция оборудования и инвентаря, борьба с насекомыми и грызунами;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lastRenderedPageBreak/>
        <w:t>- хранение продуктов и готовой пищи в условиях холода (не выше 6◦С);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 xml:space="preserve"> - реализация готовой пищи (1-х и 2-х блюд) при температуре выше 60◦С, холодных закусок и напитков – ниже 14◦С;</w:t>
      </w:r>
    </w:p>
    <w:p w:rsidR="0027454A" w:rsidRP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>- строгое соблюдение сроков реализации продукции;</w:t>
      </w:r>
    </w:p>
    <w:p w:rsidR="001567B3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  <w:rPr>
          <w:rFonts w:eastAsia="Times New Roman"/>
          <w:bCs/>
          <w:spacing w:val="0"/>
        </w:rPr>
      </w:pPr>
      <w:r w:rsidRPr="0027454A">
        <w:rPr>
          <w:rFonts w:eastAsia="Times New Roman"/>
          <w:bCs/>
          <w:spacing w:val="0"/>
        </w:rPr>
        <w:t>- достаточная термическая обработка пищевых продуктов.</w:t>
      </w:r>
    </w:p>
    <w:p w:rsidR="0027454A" w:rsidRDefault="0027454A" w:rsidP="0027454A">
      <w:pPr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outlineLvl w:val="1"/>
      </w:pPr>
    </w:p>
    <w:p w:rsidR="00EC7B39" w:rsidRPr="00CE2C77" w:rsidRDefault="00EC7B39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eastAsia="Times New Roman"/>
          <w:bCs/>
          <w:spacing w:val="0"/>
        </w:rPr>
      </w:pPr>
      <w:r w:rsidRPr="00CE2C77">
        <w:rPr>
          <w:rFonts w:eastAsia="Times New Roman"/>
          <w:bCs/>
          <w:spacing w:val="0"/>
        </w:rPr>
        <w:t>Глистные</w:t>
      </w:r>
      <w:r w:rsidRPr="00CE2C77">
        <w:rPr>
          <w:rFonts w:eastAsia="Times New Roman"/>
          <w:bCs/>
          <w:spacing w:val="-6"/>
        </w:rPr>
        <w:t xml:space="preserve"> </w:t>
      </w:r>
      <w:r w:rsidRPr="00CE2C77">
        <w:rPr>
          <w:rFonts w:eastAsia="Times New Roman"/>
          <w:bCs/>
          <w:spacing w:val="0"/>
        </w:rPr>
        <w:t>заболевания</w:t>
      </w:r>
      <w:r w:rsidRPr="00CE2C77">
        <w:rPr>
          <w:rFonts w:eastAsia="Times New Roman"/>
          <w:bCs/>
          <w:spacing w:val="-7"/>
        </w:rPr>
        <w:t xml:space="preserve"> </w:t>
      </w:r>
      <w:r w:rsidRPr="00CE2C77">
        <w:rPr>
          <w:rFonts w:eastAsia="Times New Roman"/>
          <w:bCs/>
          <w:spacing w:val="0"/>
        </w:rPr>
        <w:t>(гельминтозы)</w:t>
      </w:r>
    </w:p>
    <w:p w:rsidR="00EC7B39" w:rsidRPr="00EC7B39" w:rsidRDefault="00EC7B39" w:rsidP="0056572F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pacing w:val="0"/>
        </w:rPr>
      </w:pPr>
      <w:r w:rsidRPr="00EC7B39">
        <w:rPr>
          <w:rFonts w:eastAsia="Times New Roman"/>
          <w:spacing w:val="0"/>
        </w:rPr>
        <w:t>Глистные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заболевания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(гельминтозы)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-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это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группа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заболеваний,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 xml:space="preserve">вызываемых паразитическими червями (гельминтами). </w:t>
      </w:r>
      <w:r w:rsidRPr="0056572F">
        <w:rPr>
          <w:rFonts w:eastAsia="Times New Roman"/>
          <w:spacing w:val="0"/>
        </w:rPr>
        <w:t>На сегодняшний день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известно более 250 возбудителей гельминтозов у человека; их них наиболее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распространены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около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50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видов.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По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данным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Всемирной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организации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здравоохранения (ВОЗ) ежегодно в мире гельминтозами заболевает более 1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млрд.</w:t>
      </w:r>
      <w:r w:rsidRPr="0056572F">
        <w:rPr>
          <w:rFonts w:eastAsia="Times New Roman"/>
          <w:spacing w:val="1"/>
        </w:rPr>
        <w:t xml:space="preserve"> </w:t>
      </w:r>
      <w:r w:rsidRPr="0056572F">
        <w:rPr>
          <w:rFonts w:eastAsia="Times New Roman"/>
          <w:spacing w:val="0"/>
        </w:rPr>
        <w:t>человек.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Заражение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гельминтозами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может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происходить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пищевым,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водным, контактно-бытовым путем. Жизненный цикл гельминтов включает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стадии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яйца,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личиночных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половозрелых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форм.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зависимости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от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локализации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возбудителей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организме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человека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гельминтозы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подразделяются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на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кишечные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внекишечные.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кишечнике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человека</w:t>
      </w:r>
      <w:r w:rsidRPr="00EC7B39">
        <w:rPr>
          <w:rFonts w:eastAsia="Times New Roman"/>
          <w:spacing w:val="-67"/>
        </w:rPr>
        <w:t xml:space="preserve"> </w:t>
      </w:r>
      <w:r w:rsidRPr="00EC7B39">
        <w:rPr>
          <w:rFonts w:eastAsia="Times New Roman"/>
          <w:spacing w:val="0"/>
        </w:rPr>
        <w:t>наиболее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часто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паразитируют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аскариды,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власоглавы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</w:t>
      </w:r>
      <w:r w:rsidRPr="00EC7B39">
        <w:rPr>
          <w:rFonts w:eastAsia="Times New Roman"/>
          <w:spacing w:val="71"/>
        </w:rPr>
        <w:t xml:space="preserve"> </w:t>
      </w:r>
      <w:r w:rsidRPr="00EC7B39">
        <w:rPr>
          <w:rFonts w:eastAsia="Times New Roman"/>
          <w:spacing w:val="0"/>
        </w:rPr>
        <w:t>острицы.</w:t>
      </w:r>
      <w:r w:rsidRPr="00EC7B39">
        <w:rPr>
          <w:rFonts w:eastAsia="Times New Roman"/>
          <w:spacing w:val="-67"/>
        </w:rPr>
        <w:t xml:space="preserve"> </w:t>
      </w:r>
      <w:r w:rsidRPr="00EC7B39">
        <w:rPr>
          <w:rFonts w:eastAsia="Times New Roman"/>
          <w:spacing w:val="0"/>
        </w:rPr>
        <w:t>Внекишечные гельминты могут обитать в печени, желчном пузыре, сосудах,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мышцах,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головном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мозге,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подкожной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клетчатке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др.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(свиной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цепень,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трихинелла,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эхинококк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др.).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Заражение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гельминтозами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происходит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при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несоблюдении правил личной гигиены, употреблении в пищу воды, фруктов,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овощей,</w:t>
      </w:r>
      <w:r w:rsidRPr="00EC7B39">
        <w:rPr>
          <w:rFonts w:eastAsia="Times New Roman"/>
          <w:spacing w:val="59"/>
        </w:rPr>
        <w:t xml:space="preserve"> </w:t>
      </w:r>
      <w:r w:rsidRPr="00EC7B39">
        <w:rPr>
          <w:rFonts w:eastAsia="Times New Roman"/>
          <w:spacing w:val="0"/>
        </w:rPr>
        <w:t>загрязненных</w:t>
      </w:r>
      <w:r w:rsidRPr="00EC7B39">
        <w:rPr>
          <w:rFonts w:eastAsia="Times New Roman"/>
          <w:spacing w:val="52"/>
        </w:rPr>
        <w:t xml:space="preserve"> </w:t>
      </w:r>
      <w:r w:rsidRPr="00EC7B39">
        <w:rPr>
          <w:rFonts w:eastAsia="Times New Roman"/>
          <w:spacing w:val="0"/>
        </w:rPr>
        <w:t>возбудителями</w:t>
      </w:r>
      <w:r w:rsidRPr="00EC7B39">
        <w:rPr>
          <w:rFonts w:eastAsia="Times New Roman"/>
          <w:spacing w:val="57"/>
        </w:rPr>
        <w:t xml:space="preserve"> </w:t>
      </w:r>
      <w:r w:rsidRPr="00EC7B39">
        <w:rPr>
          <w:rFonts w:eastAsia="Times New Roman"/>
          <w:spacing w:val="0"/>
        </w:rPr>
        <w:t>гельминтозов,</w:t>
      </w:r>
      <w:r w:rsidRPr="00EC7B39">
        <w:rPr>
          <w:rFonts w:eastAsia="Times New Roman"/>
          <w:spacing w:val="59"/>
        </w:rPr>
        <w:t xml:space="preserve"> </w:t>
      </w:r>
      <w:r w:rsidRPr="00EC7B39">
        <w:rPr>
          <w:rFonts w:eastAsia="Times New Roman"/>
          <w:spacing w:val="0"/>
        </w:rPr>
        <w:t>при</w:t>
      </w:r>
      <w:r w:rsidRPr="00EC7B39">
        <w:rPr>
          <w:rFonts w:eastAsia="Times New Roman"/>
          <w:spacing w:val="57"/>
        </w:rPr>
        <w:t xml:space="preserve"> </w:t>
      </w:r>
      <w:r w:rsidRPr="00EC7B39">
        <w:rPr>
          <w:rFonts w:eastAsia="Times New Roman"/>
          <w:spacing w:val="0"/>
        </w:rPr>
        <w:t>контакте</w:t>
      </w:r>
      <w:r w:rsidRPr="00EC7B39">
        <w:rPr>
          <w:rFonts w:eastAsia="Times New Roman"/>
          <w:spacing w:val="58"/>
        </w:rPr>
        <w:t xml:space="preserve"> </w:t>
      </w:r>
      <w:r w:rsidRPr="00EC7B39">
        <w:rPr>
          <w:rFonts w:eastAsia="Times New Roman"/>
          <w:spacing w:val="0"/>
        </w:rPr>
        <w:t>с</w:t>
      </w:r>
      <w:r w:rsidR="004769B0" w:rsidRPr="004A4169">
        <w:rPr>
          <w:rFonts w:eastAsia="Times New Roman"/>
          <w:spacing w:val="0"/>
        </w:rPr>
        <w:t xml:space="preserve"> </w:t>
      </w:r>
      <w:r w:rsidRPr="00EC7B39">
        <w:rPr>
          <w:rFonts w:eastAsia="Times New Roman"/>
          <w:spacing w:val="0"/>
        </w:rPr>
        <w:t>загрязненной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фекалиями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почвой.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Некоторые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гельминты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проникают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организм человека при употреблении в пищу зараженных мяса и рыбы, не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прошедших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ветеринарно-санитарную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экспертизу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или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достаточную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термическую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обработку.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Гельминтозы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имеют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хроническое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течение,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сопровождаются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истощением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организма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и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снижением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его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естественных</w:t>
      </w:r>
      <w:r w:rsidRPr="00EC7B39">
        <w:rPr>
          <w:rFonts w:eastAsia="Times New Roman"/>
          <w:spacing w:val="1"/>
        </w:rPr>
        <w:t xml:space="preserve"> </w:t>
      </w:r>
      <w:r w:rsidRPr="00EC7B39">
        <w:rPr>
          <w:rFonts w:eastAsia="Times New Roman"/>
          <w:spacing w:val="0"/>
        </w:rPr>
        <w:t>защитных</w:t>
      </w:r>
      <w:r w:rsidRPr="00EC7B39">
        <w:rPr>
          <w:rFonts w:eastAsia="Times New Roman"/>
          <w:spacing w:val="-6"/>
        </w:rPr>
        <w:t xml:space="preserve"> </w:t>
      </w:r>
      <w:r w:rsidRPr="00EC7B39">
        <w:rPr>
          <w:rFonts w:eastAsia="Times New Roman"/>
          <w:spacing w:val="0"/>
        </w:rPr>
        <w:t>сил.</w:t>
      </w:r>
      <w:r w:rsidRPr="00EC7B39">
        <w:rPr>
          <w:rFonts w:eastAsia="Times New Roman"/>
          <w:spacing w:val="2"/>
        </w:rPr>
        <w:t xml:space="preserve"> </w:t>
      </w:r>
      <w:r w:rsidRPr="00EC7B39">
        <w:rPr>
          <w:rFonts w:eastAsia="Times New Roman"/>
          <w:spacing w:val="0"/>
        </w:rPr>
        <w:t>Клинические проявления</w:t>
      </w:r>
      <w:r w:rsidRPr="00EC7B39">
        <w:rPr>
          <w:rFonts w:eastAsia="Times New Roman"/>
          <w:spacing w:val="5"/>
        </w:rPr>
        <w:t xml:space="preserve"> </w:t>
      </w:r>
      <w:r w:rsidRPr="00EC7B39">
        <w:rPr>
          <w:rFonts w:eastAsia="Times New Roman"/>
          <w:spacing w:val="0"/>
        </w:rPr>
        <w:t>гельминтозов</w:t>
      </w:r>
      <w:r w:rsidRPr="00EC7B39">
        <w:rPr>
          <w:rFonts w:eastAsia="Times New Roman"/>
          <w:spacing w:val="-3"/>
        </w:rPr>
        <w:t xml:space="preserve"> </w:t>
      </w:r>
      <w:r w:rsidR="0056572F">
        <w:rPr>
          <w:rFonts w:eastAsia="Times New Roman"/>
          <w:spacing w:val="0"/>
        </w:rPr>
        <w:t xml:space="preserve">разнообразны: </w:t>
      </w:r>
      <w:r w:rsidRPr="00EC7B39">
        <w:rPr>
          <w:rFonts w:eastAsia="Times New Roman"/>
          <w:spacing w:val="0"/>
        </w:rPr>
        <w:t>повышение</w:t>
      </w:r>
      <w:r w:rsidRPr="00EC7B39">
        <w:rPr>
          <w:rFonts w:eastAsia="Times New Roman"/>
          <w:spacing w:val="-6"/>
        </w:rPr>
        <w:t xml:space="preserve"> </w:t>
      </w:r>
      <w:r w:rsidRPr="00EC7B39">
        <w:rPr>
          <w:rFonts w:eastAsia="Times New Roman"/>
          <w:spacing w:val="0"/>
        </w:rPr>
        <w:t>температуры</w:t>
      </w:r>
      <w:r w:rsidRPr="00EC7B39">
        <w:rPr>
          <w:rFonts w:eastAsia="Times New Roman"/>
          <w:spacing w:val="-7"/>
        </w:rPr>
        <w:t xml:space="preserve"> </w:t>
      </w:r>
      <w:r w:rsidR="0056572F">
        <w:rPr>
          <w:rFonts w:eastAsia="Times New Roman"/>
          <w:spacing w:val="0"/>
        </w:rPr>
        <w:t xml:space="preserve">тела, </w:t>
      </w:r>
      <w:r w:rsidRPr="00EC7B39">
        <w:rPr>
          <w:rFonts w:eastAsia="Times New Roman"/>
          <w:spacing w:val="0"/>
        </w:rPr>
        <w:t>расстройство</w:t>
      </w:r>
      <w:r w:rsidRPr="00EC7B39">
        <w:rPr>
          <w:rFonts w:eastAsia="Times New Roman"/>
          <w:spacing w:val="-7"/>
        </w:rPr>
        <w:t xml:space="preserve"> </w:t>
      </w:r>
      <w:r w:rsidR="0056572F">
        <w:rPr>
          <w:rFonts w:eastAsia="Times New Roman"/>
          <w:spacing w:val="0"/>
        </w:rPr>
        <w:t xml:space="preserve">стула, </w:t>
      </w:r>
      <w:r w:rsidRPr="00EC7B39">
        <w:rPr>
          <w:rFonts w:eastAsia="Times New Roman"/>
          <w:spacing w:val="0"/>
        </w:rPr>
        <w:t>боли</w:t>
      </w:r>
      <w:r w:rsidRPr="00EC7B39">
        <w:rPr>
          <w:rFonts w:eastAsia="Times New Roman"/>
          <w:spacing w:val="-3"/>
        </w:rPr>
        <w:t xml:space="preserve"> </w:t>
      </w:r>
      <w:r w:rsidRPr="00EC7B39">
        <w:rPr>
          <w:rFonts w:eastAsia="Times New Roman"/>
          <w:spacing w:val="0"/>
        </w:rPr>
        <w:t>в</w:t>
      </w:r>
      <w:r w:rsidRPr="00EC7B39">
        <w:rPr>
          <w:rFonts w:eastAsia="Times New Roman"/>
          <w:spacing w:val="-2"/>
        </w:rPr>
        <w:t xml:space="preserve"> </w:t>
      </w:r>
      <w:r w:rsidRPr="00EC7B39">
        <w:rPr>
          <w:rFonts w:eastAsia="Times New Roman"/>
          <w:spacing w:val="0"/>
        </w:rPr>
        <w:t>животе, сыпь</w:t>
      </w:r>
      <w:r w:rsidRPr="00EC7B39">
        <w:rPr>
          <w:rFonts w:eastAsia="Times New Roman"/>
          <w:spacing w:val="-4"/>
        </w:rPr>
        <w:t xml:space="preserve"> </w:t>
      </w:r>
      <w:r w:rsidRPr="00EC7B39">
        <w:rPr>
          <w:rFonts w:eastAsia="Times New Roman"/>
          <w:spacing w:val="0"/>
        </w:rPr>
        <w:t>на</w:t>
      </w:r>
      <w:r w:rsidRPr="00EC7B39">
        <w:rPr>
          <w:rFonts w:eastAsia="Times New Roman"/>
          <w:spacing w:val="-1"/>
        </w:rPr>
        <w:t xml:space="preserve"> </w:t>
      </w:r>
      <w:r w:rsidR="0056572F">
        <w:rPr>
          <w:rFonts w:eastAsia="Times New Roman"/>
          <w:spacing w:val="0"/>
        </w:rPr>
        <w:t xml:space="preserve">коже, </w:t>
      </w:r>
      <w:r w:rsidRPr="00EC7B39">
        <w:rPr>
          <w:rFonts w:eastAsia="Times New Roman"/>
          <w:spacing w:val="0"/>
        </w:rPr>
        <w:t>мышечные</w:t>
      </w:r>
      <w:r w:rsidRPr="00EC7B39">
        <w:rPr>
          <w:rFonts w:eastAsia="Times New Roman"/>
          <w:spacing w:val="-3"/>
        </w:rPr>
        <w:t xml:space="preserve"> </w:t>
      </w:r>
      <w:r w:rsidR="0056572F">
        <w:rPr>
          <w:rFonts w:eastAsia="Times New Roman"/>
          <w:spacing w:val="0"/>
        </w:rPr>
        <w:t xml:space="preserve">боли, </w:t>
      </w:r>
      <w:r w:rsidRPr="00EC7B39">
        <w:rPr>
          <w:rFonts w:eastAsia="Times New Roman"/>
          <w:spacing w:val="0"/>
        </w:rPr>
        <w:t>сухой</w:t>
      </w:r>
      <w:r w:rsidRPr="00EC7B39">
        <w:rPr>
          <w:rFonts w:eastAsia="Times New Roman"/>
          <w:spacing w:val="-5"/>
        </w:rPr>
        <w:t xml:space="preserve"> </w:t>
      </w:r>
      <w:r w:rsidR="0056572F">
        <w:rPr>
          <w:rFonts w:eastAsia="Times New Roman"/>
          <w:spacing w:val="0"/>
        </w:rPr>
        <w:t xml:space="preserve">кашель, </w:t>
      </w:r>
      <w:r w:rsidRPr="00EC7B39">
        <w:rPr>
          <w:rFonts w:eastAsia="Times New Roman"/>
          <w:spacing w:val="0"/>
        </w:rPr>
        <w:t>быстрая</w:t>
      </w:r>
      <w:r w:rsidRPr="00EC7B39">
        <w:rPr>
          <w:rFonts w:eastAsia="Times New Roman"/>
          <w:spacing w:val="-4"/>
        </w:rPr>
        <w:t xml:space="preserve"> </w:t>
      </w:r>
      <w:r w:rsidRPr="00EC7B39">
        <w:rPr>
          <w:rFonts w:eastAsia="Times New Roman"/>
          <w:spacing w:val="0"/>
        </w:rPr>
        <w:t>ут</w:t>
      </w:r>
      <w:r w:rsidR="0056572F">
        <w:rPr>
          <w:rFonts w:eastAsia="Times New Roman"/>
          <w:spacing w:val="0"/>
        </w:rPr>
        <w:t xml:space="preserve">омляемость, раздражительность, </w:t>
      </w:r>
      <w:r w:rsidRPr="00EC7B39">
        <w:rPr>
          <w:rFonts w:eastAsia="Times New Roman"/>
          <w:spacing w:val="0"/>
        </w:rPr>
        <w:t>снижение</w:t>
      </w:r>
      <w:r w:rsidRPr="00EC7B39">
        <w:rPr>
          <w:rFonts w:eastAsia="Times New Roman"/>
          <w:spacing w:val="-5"/>
        </w:rPr>
        <w:t xml:space="preserve"> </w:t>
      </w:r>
      <w:r w:rsidRPr="00EC7B39">
        <w:rPr>
          <w:rFonts w:eastAsia="Times New Roman"/>
          <w:spacing w:val="0"/>
        </w:rPr>
        <w:t>массы</w:t>
      </w:r>
      <w:r w:rsidRPr="00EC7B39">
        <w:rPr>
          <w:rFonts w:eastAsia="Times New Roman"/>
          <w:spacing w:val="-5"/>
        </w:rPr>
        <w:t xml:space="preserve"> </w:t>
      </w:r>
      <w:r w:rsidRPr="00EC7B39">
        <w:rPr>
          <w:rFonts w:eastAsia="Times New Roman"/>
          <w:spacing w:val="0"/>
        </w:rPr>
        <w:t>тела.</w:t>
      </w:r>
    </w:p>
    <w:p w:rsidR="004A4169" w:rsidRPr="00CE2C77" w:rsidRDefault="00EC7B39" w:rsidP="004A4169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firstLine="709"/>
        <w:rPr>
          <w:rFonts w:eastAsia="Times New Roman"/>
          <w:spacing w:val="0"/>
        </w:rPr>
      </w:pPr>
      <w:r w:rsidRPr="00CE2C77">
        <w:rPr>
          <w:rFonts w:eastAsia="Times New Roman"/>
          <w:spacing w:val="0"/>
        </w:rPr>
        <w:t>Основные</w:t>
      </w:r>
      <w:r w:rsidRPr="00CE2C77">
        <w:rPr>
          <w:rFonts w:eastAsia="Times New Roman"/>
          <w:spacing w:val="-5"/>
        </w:rPr>
        <w:t xml:space="preserve"> </w:t>
      </w:r>
      <w:r w:rsidRPr="00CE2C77">
        <w:rPr>
          <w:rFonts w:eastAsia="Times New Roman"/>
          <w:spacing w:val="0"/>
        </w:rPr>
        <w:t>меры</w:t>
      </w:r>
      <w:r w:rsidRPr="00CE2C77">
        <w:rPr>
          <w:rFonts w:eastAsia="Times New Roman"/>
          <w:spacing w:val="-6"/>
        </w:rPr>
        <w:t xml:space="preserve"> </w:t>
      </w:r>
      <w:r w:rsidRPr="00CE2C77">
        <w:rPr>
          <w:rFonts w:eastAsia="Times New Roman"/>
          <w:spacing w:val="0"/>
        </w:rPr>
        <w:t>профилактики</w:t>
      </w:r>
      <w:r w:rsidRPr="00CE2C77">
        <w:rPr>
          <w:rFonts w:eastAsia="Times New Roman"/>
          <w:spacing w:val="-5"/>
        </w:rPr>
        <w:t xml:space="preserve"> </w:t>
      </w:r>
      <w:r w:rsidRPr="00CE2C77">
        <w:rPr>
          <w:rFonts w:eastAsia="Times New Roman"/>
          <w:spacing w:val="0"/>
        </w:rPr>
        <w:t>глистных</w:t>
      </w:r>
      <w:r w:rsidRPr="00CE2C77">
        <w:rPr>
          <w:rFonts w:eastAsia="Times New Roman"/>
          <w:spacing w:val="-6"/>
        </w:rPr>
        <w:t xml:space="preserve"> </w:t>
      </w:r>
      <w:r w:rsidRPr="00CE2C77">
        <w:rPr>
          <w:rFonts w:eastAsia="Times New Roman"/>
          <w:spacing w:val="0"/>
        </w:rPr>
        <w:t>заболеваний:</w:t>
      </w:r>
    </w:p>
    <w:p w:rsidR="00D84D39" w:rsidRPr="00D84D39" w:rsidRDefault="00EC7B39" w:rsidP="004A4169">
      <w:pPr>
        <w:pStyle w:val="a3"/>
        <w:widowControl w:val="0"/>
        <w:numPr>
          <w:ilvl w:val="0"/>
          <w:numId w:val="21"/>
        </w:numPr>
        <w:tabs>
          <w:tab w:val="left" w:pos="6096"/>
        </w:tabs>
        <w:autoSpaceDE w:val="0"/>
        <w:autoSpaceDN w:val="0"/>
        <w:spacing w:after="0" w:line="240" w:lineRule="auto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>достаточная термическая обработка</w:t>
      </w:r>
      <w:r w:rsidRPr="004A4169">
        <w:rPr>
          <w:rFonts w:eastAsia="Times New Roman"/>
          <w:spacing w:val="-3"/>
        </w:rPr>
        <w:t xml:space="preserve"> </w:t>
      </w:r>
      <w:r w:rsidRPr="004A4169">
        <w:rPr>
          <w:rFonts w:eastAsia="Times New Roman"/>
          <w:spacing w:val="0"/>
        </w:rPr>
        <w:t>мяса,</w:t>
      </w:r>
      <w:r w:rsidRPr="004A4169">
        <w:rPr>
          <w:rFonts w:eastAsia="Times New Roman"/>
          <w:spacing w:val="-1"/>
        </w:rPr>
        <w:t xml:space="preserve"> </w:t>
      </w:r>
      <w:r w:rsidRPr="004A4169">
        <w:rPr>
          <w:rFonts w:eastAsia="Times New Roman"/>
          <w:spacing w:val="0"/>
        </w:rPr>
        <w:t>рыбы;</w:t>
      </w:r>
      <w:r w:rsidRPr="004A4169">
        <w:rPr>
          <w:rFonts w:eastAsia="Times New Roman"/>
          <w:spacing w:val="-3"/>
        </w:rPr>
        <w:t xml:space="preserve"> </w:t>
      </w:r>
    </w:p>
    <w:p w:rsidR="004A4169" w:rsidRDefault="00EC7B39" w:rsidP="004A4169">
      <w:pPr>
        <w:pStyle w:val="a3"/>
        <w:widowControl w:val="0"/>
        <w:numPr>
          <w:ilvl w:val="0"/>
          <w:numId w:val="21"/>
        </w:numPr>
        <w:tabs>
          <w:tab w:val="left" w:pos="6096"/>
        </w:tabs>
        <w:autoSpaceDE w:val="0"/>
        <w:autoSpaceDN w:val="0"/>
        <w:spacing w:after="0" w:line="240" w:lineRule="auto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>защита</w:t>
      </w:r>
      <w:r w:rsidRPr="004A4169">
        <w:rPr>
          <w:rFonts w:eastAsia="Times New Roman"/>
          <w:spacing w:val="-3"/>
        </w:rPr>
        <w:t xml:space="preserve"> </w:t>
      </w:r>
      <w:r w:rsidRPr="004A4169">
        <w:rPr>
          <w:rFonts w:eastAsia="Times New Roman"/>
          <w:spacing w:val="0"/>
        </w:rPr>
        <w:t>пищевой</w:t>
      </w:r>
      <w:r w:rsidRPr="004A4169">
        <w:rPr>
          <w:rFonts w:eastAsia="Times New Roman"/>
          <w:spacing w:val="-7"/>
        </w:rPr>
        <w:t xml:space="preserve"> </w:t>
      </w:r>
      <w:r w:rsidRPr="004A4169">
        <w:rPr>
          <w:rFonts w:eastAsia="Times New Roman"/>
          <w:spacing w:val="0"/>
        </w:rPr>
        <w:t>продукции</w:t>
      </w:r>
      <w:r w:rsidRPr="004A4169">
        <w:rPr>
          <w:rFonts w:eastAsia="Times New Roman"/>
          <w:spacing w:val="-4"/>
        </w:rPr>
        <w:t xml:space="preserve"> </w:t>
      </w:r>
      <w:r w:rsidRPr="004A4169">
        <w:rPr>
          <w:rFonts w:eastAsia="Times New Roman"/>
          <w:spacing w:val="0"/>
        </w:rPr>
        <w:t>от</w:t>
      </w:r>
      <w:r w:rsidRPr="004A4169">
        <w:rPr>
          <w:rFonts w:eastAsia="Times New Roman"/>
          <w:spacing w:val="-4"/>
        </w:rPr>
        <w:t xml:space="preserve"> </w:t>
      </w:r>
      <w:r w:rsidRPr="004A4169">
        <w:rPr>
          <w:rFonts w:eastAsia="Times New Roman"/>
          <w:spacing w:val="0"/>
        </w:rPr>
        <w:t>мух;</w:t>
      </w:r>
    </w:p>
    <w:p w:rsidR="004A156D" w:rsidRPr="004A156D" w:rsidRDefault="00EC7B39" w:rsidP="004A4169">
      <w:pPr>
        <w:pStyle w:val="a3"/>
        <w:widowControl w:val="0"/>
        <w:numPr>
          <w:ilvl w:val="0"/>
          <w:numId w:val="21"/>
        </w:numPr>
        <w:tabs>
          <w:tab w:val="left" w:pos="6096"/>
        </w:tabs>
        <w:autoSpaceDE w:val="0"/>
        <w:autoSpaceDN w:val="0"/>
        <w:spacing w:after="0" w:line="240" w:lineRule="auto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>тщательное мытье проточной водой свежих овощей и фруктов;</w:t>
      </w:r>
    </w:p>
    <w:p w:rsidR="00EC7B39" w:rsidRDefault="00EC7B39" w:rsidP="004A4169">
      <w:pPr>
        <w:pStyle w:val="a3"/>
        <w:widowControl w:val="0"/>
        <w:numPr>
          <w:ilvl w:val="0"/>
          <w:numId w:val="21"/>
        </w:numPr>
        <w:tabs>
          <w:tab w:val="left" w:pos="6096"/>
        </w:tabs>
        <w:autoSpaceDE w:val="0"/>
        <w:autoSpaceDN w:val="0"/>
        <w:spacing w:after="0" w:line="240" w:lineRule="auto"/>
        <w:jc w:val="both"/>
        <w:rPr>
          <w:rFonts w:eastAsia="Times New Roman"/>
          <w:spacing w:val="0"/>
        </w:rPr>
      </w:pPr>
      <w:r w:rsidRPr="004A4169">
        <w:rPr>
          <w:rFonts w:eastAsia="Times New Roman"/>
          <w:spacing w:val="0"/>
        </w:rPr>
        <w:t>соблюдение правил личной гигиены (тщательное мытье рук после посещения</w:t>
      </w:r>
      <w:r w:rsidR="004A156D">
        <w:rPr>
          <w:rFonts w:eastAsia="Times New Roman"/>
          <w:spacing w:val="0"/>
        </w:rPr>
        <w:t xml:space="preserve"> </w:t>
      </w:r>
      <w:r w:rsidRPr="004A4169">
        <w:rPr>
          <w:rFonts w:eastAsia="Times New Roman"/>
          <w:spacing w:val="-67"/>
        </w:rPr>
        <w:t xml:space="preserve"> </w:t>
      </w:r>
      <w:r w:rsidRPr="004A4169">
        <w:rPr>
          <w:rFonts w:eastAsia="Times New Roman"/>
          <w:spacing w:val="0"/>
        </w:rPr>
        <w:t>туалета</w:t>
      </w:r>
      <w:r w:rsidRPr="004A4169">
        <w:rPr>
          <w:rFonts w:eastAsia="Times New Roman"/>
          <w:spacing w:val="1"/>
        </w:rPr>
        <w:t xml:space="preserve"> </w:t>
      </w:r>
      <w:r w:rsidRPr="004A4169">
        <w:rPr>
          <w:rFonts w:eastAsia="Times New Roman"/>
          <w:spacing w:val="0"/>
        </w:rPr>
        <w:t>и перед</w:t>
      </w:r>
      <w:r w:rsidRPr="004A4169">
        <w:rPr>
          <w:rFonts w:eastAsia="Times New Roman"/>
          <w:spacing w:val="2"/>
        </w:rPr>
        <w:t xml:space="preserve"> </w:t>
      </w:r>
      <w:r w:rsidRPr="004A4169">
        <w:rPr>
          <w:rFonts w:eastAsia="Times New Roman"/>
          <w:spacing w:val="0"/>
        </w:rPr>
        <w:t>началом</w:t>
      </w:r>
      <w:r w:rsidRPr="004A4169">
        <w:rPr>
          <w:rFonts w:eastAsia="Times New Roman"/>
          <w:spacing w:val="2"/>
        </w:rPr>
        <w:t xml:space="preserve"> </w:t>
      </w:r>
      <w:r w:rsidRPr="004A4169">
        <w:rPr>
          <w:rFonts w:eastAsia="Times New Roman"/>
          <w:spacing w:val="0"/>
        </w:rPr>
        <w:t>работы,</w:t>
      </w:r>
      <w:r w:rsidRPr="004A4169">
        <w:rPr>
          <w:rFonts w:eastAsia="Times New Roman"/>
          <w:spacing w:val="3"/>
        </w:rPr>
        <w:t xml:space="preserve"> </w:t>
      </w:r>
      <w:r w:rsidRPr="004A4169">
        <w:rPr>
          <w:rFonts w:eastAsia="Times New Roman"/>
          <w:spacing w:val="0"/>
        </w:rPr>
        <w:t>уход</w:t>
      </w:r>
      <w:r w:rsidRPr="004A4169">
        <w:rPr>
          <w:rFonts w:eastAsia="Times New Roman"/>
          <w:spacing w:val="2"/>
        </w:rPr>
        <w:t xml:space="preserve"> </w:t>
      </w:r>
      <w:r w:rsidRPr="004A4169">
        <w:rPr>
          <w:rFonts w:eastAsia="Times New Roman"/>
          <w:spacing w:val="0"/>
        </w:rPr>
        <w:t>за</w:t>
      </w:r>
      <w:r w:rsidRPr="004A4169">
        <w:rPr>
          <w:rFonts w:eastAsia="Times New Roman"/>
          <w:spacing w:val="2"/>
        </w:rPr>
        <w:t xml:space="preserve"> </w:t>
      </w:r>
      <w:r w:rsidRPr="004A4169">
        <w:rPr>
          <w:rFonts w:eastAsia="Times New Roman"/>
          <w:spacing w:val="0"/>
        </w:rPr>
        <w:t>ногтями).</w:t>
      </w:r>
    </w:p>
    <w:p w:rsidR="0056572F" w:rsidRDefault="0056572F" w:rsidP="0056572F">
      <w:pPr>
        <w:pStyle w:val="a3"/>
        <w:widowControl w:val="0"/>
        <w:tabs>
          <w:tab w:val="left" w:pos="6096"/>
        </w:tabs>
        <w:autoSpaceDE w:val="0"/>
        <w:autoSpaceDN w:val="0"/>
        <w:spacing w:after="0" w:line="240" w:lineRule="auto"/>
        <w:jc w:val="both"/>
        <w:rPr>
          <w:rFonts w:eastAsia="Times New Roman"/>
          <w:spacing w:val="0"/>
        </w:rPr>
      </w:pPr>
    </w:p>
    <w:p w:rsidR="007E4883" w:rsidRPr="001C4881" w:rsidRDefault="007E4883" w:rsidP="004A4169">
      <w:pPr>
        <w:tabs>
          <w:tab w:val="left" w:pos="6096"/>
        </w:tabs>
        <w:spacing w:after="0" w:line="240" w:lineRule="auto"/>
        <w:ind w:firstLine="709"/>
        <w:jc w:val="center"/>
      </w:pPr>
      <w:r w:rsidRPr="001C4881">
        <w:t>Медицинские осмотры</w:t>
      </w:r>
    </w:p>
    <w:p w:rsidR="00D06427" w:rsidRPr="00D06427" w:rsidRDefault="00D06427" w:rsidP="00D06427">
      <w:pPr>
        <w:tabs>
          <w:tab w:val="left" w:pos="6096"/>
        </w:tabs>
        <w:spacing w:after="0" w:line="240" w:lineRule="auto"/>
        <w:ind w:firstLine="709"/>
        <w:jc w:val="both"/>
      </w:pPr>
      <w:r w:rsidRPr="00D06427">
        <w:t xml:space="preserve">Работники должны проходить медицинские осмотры, гигиеническое обучение и аттестацию в порядке, определяемом законодательством Республики Беларусь. </w:t>
      </w:r>
    </w:p>
    <w:p w:rsidR="00D06427" w:rsidRPr="00D06427" w:rsidRDefault="00D06427" w:rsidP="00D06427">
      <w:pPr>
        <w:tabs>
          <w:tab w:val="left" w:pos="6096"/>
        </w:tabs>
        <w:spacing w:after="0" w:line="240" w:lineRule="auto"/>
        <w:ind w:firstLine="709"/>
        <w:jc w:val="both"/>
      </w:pPr>
      <w:r w:rsidRPr="00D06427">
        <w:t xml:space="preserve">Порядок проведения предварительных (при поступлении на работу) и периодических (в течение трудовой деятельности) обязательных медицинских осмотров, а также внеочередных медицинских осмотров работающих устанавливается </w:t>
      </w:r>
      <w:r w:rsidRPr="00D06427">
        <w:rPr>
          <w:bCs/>
        </w:rPr>
        <w:lastRenderedPageBreak/>
        <w:t>Инструкцией</w:t>
      </w:r>
      <w:r w:rsidRPr="00D06427">
        <w:t xml:space="preserve"> о порядке проведения обязательных и внеочередных медицинских осмотров работающих, утвержденной Постановлением Министерства здравоохранения Республики Беларусь от 29 июля 2019 года № 74.</w:t>
      </w:r>
    </w:p>
    <w:p w:rsidR="00D06427" w:rsidRPr="00D06427" w:rsidRDefault="00D06427" w:rsidP="00D06427">
      <w:pPr>
        <w:tabs>
          <w:tab w:val="left" w:pos="6096"/>
        </w:tabs>
        <w:spacing w:after="0" w:line="240" w:lineRule="auto"/>
        <w:ind w:firstLine="709"/>
        <w:jc w:val="both"/>
      </w:pPr>
      <w:r w:rsidRPr="00D06427">
        <w:t xml:space="preserve">Лица, не прошедшие медицинский осмотр, гигиеническое обучение и аттестацию к производству продукции </w:t>
      </w:r>
      <w:r w:rsidRPr="00D06427">
        <w:rPr>
          <w:bCs/>
        </w:rPr>
        <w:t xml:space="preserve">не допускаются. </w:t>
      </w:r>
    </w:p>
    <w:p w:rsidR="00D118AF" w:rsidRDefault="00D118AF" w:rsidP="004A4169">
      <w:pPr>
        <w:tabs>
          <w:tab w:val="left" w:pos="6096"/>
        </w:tabs>
        <w:spacing w:after="0" w:line="240" w:lineRule="auto"/>
        <w:ind w:firstLine="709"/>
        <w:jc w:val="both"/>
      </w:pPr>
    </w:p>
    <w:p w:rsidR="009C52B8" w:rsidRPr="009B43E2" w:rsidRDefault="009C52B8" w:rsidP="009C52B8">
      <w:pPr>
        <w:tabs>
          <w:tab w:val="left" w:pos="6096"/>
        </w:tabs>
        <w:spacing w:after="0" w:line="240" w:lineRule="auto"/>
        <w:ind w:firstLine="709"/>
        <w:jc w:val="center"/>
      </w:pPr>
      <w:r w:rsidRPr="009B43E2">
        <w:t>Правила личной гигиены</w:t>
      </w:r>
    </w:p>
    <w:p w:rsidR="009C52B8" w:rsidRPr="00CE28C8" w:rsidRDefault="009C52B8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 xml:space="preserve">Личная гигиена – это совокупность гигиенических норм и правил поведения, способствующих предупреждению заболеваний, сохранению и укреплению здоровья, поддержанию высокой трудоспособности. </w:t>
      </w:r>
    </w:p>
    <w:p w:rsidR="009C52B8" w:rsidRPr="00CE28C8" w:rsidRDefault="009C52B8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>При появлении признаков желудочно-кишечных заболеваний, повышении температуры, нагноении и симптомах других заболеваний работники организации должны немедленно сообщить об этом администрации организации и обратиться в здравпункт</w:t>
      </w:r>
      <w:r w:rsidR="00CE28C8">
        <w:t xml:space="preserve"> (комнату медицинского осмотра) </w:t>
      </w:r>
      <w:r w:rsidRPr="00CE28C8">
        <w:t xml:space="preserve">организации или в организацию здравоохранения для получения медицинской помощи. </w:t>
      </w:r>
    </w:p>
    <w:p w:rsidR="009C52B8" w:rsidRPr="00CE28C8" w:rsidRDefault="009C52B8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 xml:space="preserve">Работники организации обязаны сообщать обо всех случаях заболеваний кишечными инфекциями в его семье. </w:t>
      </w:r>
    </w:p>
    <w:p w:rsidR="00CE28C8" w:rsidRPr="00CE28C8" w:rsidRDefault="009C52B8" w:rsidP="004A4169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 xml:space="preserve">Работники организации, непосредственно участвующие в процессе обращения пищевой продукции, перед началом работы должны: </w:t>
      </w:r>
    </w:p>
    <w:p w:rsidR="00CE28C8" w:rsidRPr="00CE28C8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 xml:space="preserve">надеть чистую санитарную одежду; </w:t>
      </w:r>
    </w:p>
    <w:p w:rsidR="00CE28C8" w:rsidRPr="00CE28C8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 xml:space="preserve">подобрать волосы под косынку или колпак; </w:t>
      </w:r>
    </w:p>
    <w:p w:rsidR="00CE28C8" w:rsidRPr="00CE28C8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 xml:space="preserve">двукратно тщательно вымыть руки теплой водой с мылом. </w:t>
      </w:r>
    </w:p>
    <w:p w:rsidR="00CE28C8" w:rsidRPr="00CE28C8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 xml:space="preserve">После каждого перерыва в работе работники организации, непосредственно участвующие в процессе обращения пищевой продукции, должны проводить обработку кожи рук антисептиком. </w:t>
      </w:r>
    </w:p>
    <w:p w:rsidR="00CE28C8" w:rsidRPr="00CE28C8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 xml:space="preserve">Во избежание попадания посторонних предметов в пищевую продукцию запрещается: </w:t>
      </w:r>
    </w:p>
    <w:p w:rsidR="00CE28C8" w:rsidRPr="00CE28C8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 xml:space="preserve">вносить и хранить в производственных и вспомогательных помещениях организации мелкие стеклянные и металлические предметы; </w:t>
      </w:r>
    </w:p>
    <w:p w:rsidR="00CE28C8" w:rsidRPr="00CE28C8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 xml:space="preserve">застегивать санитарную одежду булавками, иголками и хранить в карманах санитарной одежды предметы личного обихода (зеркала, расчески, кольца, значки, сигареты, спички и другие). </w:t>
      </w:r>
    </w:p>
    <w:p w:rsidR="00CE28C8" w:rsidRPr="00CE28C8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 xml:space="preserve">Запрещается входить в производственные помещения организации без санитарной одежды или в специальной одежде для работы на улице. </w:t>
      </w:r>
    </w:p>
    <w:p w:rsidR="00CE28C8" w:rsidRPr="00CE28C8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>Каждый работник организации, непосредственно участвующий в процессе обращения пищевой продукции, должен быть обеспечен комплектами сменной санитарной одежды. Санитарная одежда на работ</w:t>
      </w:r>
      <w:r w:rsidR="00A74146">
        <w:t xml:space="preserve">нике организации должна быть </w:t>
      </w:r>
      <w:r w:rsidRPr="00CE28C8">
        <w:t xml:space="preserve">чистой. Замена санитарной одежды производится ежесменно и по мере загрязнения. </w:t>
      </w:r>
    </w:p>
    <w:p w:rsidR="00CE28C8" w:rsidRPr="00CE28C8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 xml:space="preserve">Стирка и дезинфекция санитарной одежды должны производиться в организации централизованно. Запрещается производить стирку санитарной одежды в домашних условиях. </w:t>
      </w:r>
    </w:p>
    <w:p w:rsidR="00CE28C8" w:rsidRPr="00CE28C8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 xml:space="preserve">Совместное хранение санитарной одежды, спецодежды и личной одежды работников организации не допускается. </w:t>
      </w:r>
    </w:p>
    <w:p w:rsidR="00CE28C8" w:rsidRPr="00CE28C8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 xml:space="preserve">Слесари, электромонтеры и другие работники организации, занятые ремонтными работами в производственных помещениях организации, должны: </w:t>
      </w:r>
    </w:p>
    <w:p w:rsidR="00CE28C8" w:rsidRPr="00CE28C8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lastRenderedPageBreak/>
        <w:t xml:space="preserve">соблюдать правила личной гигиены; </w:t>
      </w:r>
    </w:p>
    <w:p w:rsidR="00CE28C8" w:rsidRPr="00CE28C8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 xml:space="preserve">работать в производственных помещениях организации в санитарной одежде; </w:t>
      </w:r>
    </w:p>
    <w:p w:rsidR="00CE28C8" w:rsidRPr="00CE28C8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CE28C8">
        <w:t xml:space="preserve">принимать меры по предупреждению попадания посторонних предметов в пищевую продукцию. </w:t>
      </w:r>
    </w:p>
    <w:p w:rsidR="00F32F7C" w:rsidRPr="00F32F7C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F32F7C">
        <w:t xml:space="preserve">При выходе работников организации из производственных помещений на территорию организации и посещении бытовых помещений организации (туалетов, организаций общественного питания, здравпункта и других) санитарную одежду необходимо снимать. </w:t>
      </w:r>
    </w:p>
    <w:p w:rsidR="00F32F7C" w:rsidRPr="00F32F7C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F32F7C">
        <w:t xml:space="preserve">Запрещается надевать на санитарную одежду личную верхнюю одежду. </w:t>
      </w:r>
    </w:p>
    <w:p w:rsidR="00F32F7C" w:rsidRPr="00F32F7C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F32F7C">
        <w:t xml:space="preserve">Особенно тщательно работники организации должны следить за чистотой рук. Ногти на руках должны быть коротко острижены и не покрыты лаком. </w:t>
      </w:r>
    </w:p>
    <w:p w:rsidR="00F32F7C" w:rsidRPr="00F32F7C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F32F7C">
        <w:t xml:space="preserve">Мыть руки следует: </w:t>
      </w:r>
    </w:p>
    <w:p w:rsidR="00F32F7C" w:rsidRPr="00F32F7C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F32F7C">
        <w:t xml:space="preserve">перед началом работы; </w:t>
      </w:r>
    </w:p>
    <w:p w:rsidR="00F32F7C" w:rsidRPr="00F32F7C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F32F7C">
        <w:t xml:space="preserve">после каждого перерыва в работе; </w:t>
      </w:r>
    </w:p>
    <w:p w:rsidR="00F32F7C" w:rsidRPr="00F32F7C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F32F7C">
        <w:t xml:space="preserve">при переходе от одной операции к другой; </w:t>
      </w:r>
    </w:p>
    <w:p w:rsidR="00F32F7C" w:rsidRPr="00F32F7C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F32F7C">
        <w:t xml:space="preserve">после соприкосновения с загрязненными предметами; </w:t>
      </w:r>
    </w:p>
    <w:p w:rsidR="00F32F7C" w:rsidRPr="00F32F7C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F32F7C">
        <w:t>после посещения туалета дважды: в тамбуре после посещения туалета до надевания санитарной одежды и на рабочем месте – непосредственно перед тем, как приступить к работе.</w:t>
      </w:r>
    </w:p>
    <w:p w:rsidR="009C52B8" w:rsidRPr="00F32F7C" w:rsidRDefault="009C52B8" w:rsidP="00CE28C8">
      <w:pPr>
        <w:tabs>
          <w:tab w:val="left" w:pos="6096"/>
        </w:tabs>
        <w:spacing w:after="0" w:line="240" w:lineRule="auto"/>
        <w:ind w:firstLine="709"/>
        <w:jc w:val="both"/>
      </w:pPr>
      <w:r w:rsidRPr="00F32F7C">
        <w:t xml:space="preserve"> Запрещается курить в производственных, вспомогательных и бытовых помещениях организации, кроме мест, специально предназначенных для этой цели</w:t>
      </w:r>
      <w:r w:rsidR="00F32F7C" w:rsidRPr="00F32F7C">
        <w:t>.</w:t>
      </w:r>
    </w:p>
    <w:p w:rsidR="00CD5410" w:rsidRDefault="00CD5410" w:rsidP="00815FC4">
      <w:pPr>
        <w:spacing w:after="0" w:line="240" w:lineRule="auto"/>
        <w:ind w:firstLine="709"/>
        <w:jc w:val="both"/>
      </w:pPr>
    </w:p>
    <w:p w:rsidR="00D118AF" w:rsidRPr="00F47640" w:rsidRDefault="00D118AF" w:rsidP="00815FC4">
      <w:pPr>
        <w:spacing w:after="0" w:line="240" w:lineRule="auto"/>
        <w:ind w:firstLine="709"/>
        <w:jc w:val="both"/>
        <w:rPr>
          <w:color w:val="FF0000"/>
        </w:rPr>
      </w:pPr>
    </w:p>
    <w:p w:rsidR="005B3025" w:rsidRDefault="005B3025" w:rsidP="005B3025">
      <w:pPr>
        <w:spacing w:after="0" w:line="240" w:lineRule="auto"/>
        <w:jc w:val="both"/>
        <w:rPr>
          <w:b/>
          <w:sz w:val="32"/>
          <w:szCs w:val="32"/>
        </w:rPr>
      </w:pPr>
      <w:r w:rsidRPr="005B3025">
        <w:rPr>
          <w:b/>
          <w:sz w:val="32"/>
          <w:szCs w:val="32"/>
        </w:rPr>
        <w:t xml:space="preserve">3. </w:t>
      </w:r>
      <w:r w:rsidRPr="00680DB6">
        <w:rPr>
          <w:b/>
          <w:sz w:val="32"/>
          <w:szCs w:val="32"/>
        </w:rPr>
        <w:t>Санитарные требования к устройству и содержанию предприятий продовольственной торговли. Понятия дезинфекции, дезинсекции, дератизации. Режимы санитарной обработки торгового оборудования, инвентаря, тары. Санитарные требования, предъявляемые к предприятиям продовольственной торговли. Точки эпидемического риска на предприятиях торговли.</w:t>
      </w:r>
    </w:p>
    <w:p w:rsidR="001E5CE3" w:rsidRDefault="001E5CE3" w:rsidP="005B3025">
      <w:pPr>
        <w:spacing w:after="0" w:line="240" w:lineRule="auto"/>
        <w:jc w:val="both"/>
        <w:rPr>
          <w:b/>
          <w:sz w:val="32"/>
          <w:szCs w:val="32"/>
        </w:rPr>
      </w:pPr>
    </w:p>
    <w:p w:rsidR="001E5CE3" w:rsidRPr="001E5CE3" w:rsidRDefault="001E5CE3" w:rsidP="001E5CE3">
      <w:pPr>
        <w:spacing w:after="0" w:line="240" w:lineRule="auto"/>
        <w:ind w:firstLine="709"/>
        <w:jc w:val="center"/>
      </w:pPr>
      <w:r w:rsidRPr="001E5CE3">
        <w:t>Санитарные требования к устройству и содержанию предприятий продовольственной торговли</w:t>
      </w:r>
    </w:p>
    <w:p w:rsidR="001E5CE3" w:rsidRDefault="001E5CE3" w:rsidP="001E5CE3">
      <w:pPr>
        <w:spacing w:after="0" w:line="240" w:lineRule="auto"/>
        <w:ind w:firstLine="709"/>
        <w:jc w:val="both"/>
      </w:pPr>
      <w:r w:rsidRPr="00E206A0">
        <w:t>Все производственные, вспомогательные и бытовые помещения организации должны быть обозначены табличками с указанием их назначения и использоваться по назначению.</w:t>
      </w:r>
    </w:p>
    <w:p w:rsidR="001E5CE3" w:rsidRDefault="001E5CE3" w:rsidP="001E5CE3">
      <w:pPr>
        <w:spacing w:after="0" w:line="240" w:lineRule="auto"/>
        <w:ind w:firstLine="709"/>
        <w:jc w:val="both"/>
      </w:pPr>
      <w:r>
        <w:t xml:space="preserve">Располагать машинные отделения, холодильные камеры, грузоподъемники организации непосредственно под жилыми помещениями или рядом с ними запрещается.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>
        <w:t xml:space="preserve">Система холодоснабжения организации путем выносного или центрального холода не должна вызывать в жилых помещениях превышение допустимых уровней </w:t>
      </w:r>
      <w:r w:rsidRPr="00E206A0">
        <w:t xml:space="preserve">шума и вибрации. </w:t>
      </w:r>
    </w:p>
    <w:p w:rsidR="001E5CE3" w:rsidRDefault="001E5CE3" w:rsidP="001E5CE3">
      <w:pPr>
        <w:spacing w:after="0" w:line="240" w:lineRule="auto"/>
        <w:ind w:firstLine="709"/>
        <w:jc w:val="both"/>
      </w:pPr>
      <w:r w:rsidRPr="00E206A0">
        <w:t>Разгрузочные платформы организации должны быть оборудованы: навесами для защиты пищевой продукции от атмосферных осадков; подводкой воды для мытья разгрузочной платформы.</w:t>
      </w:r>
      <w:r>
        <w:t xml:space="preserve"> </w:t>
      </w:r>
    </w:p>
    <w:p w:rsidR="001E5CE3" w:rsidRDefault="001E5CE3" w:rsidP="001E5CE3">
      <w:pPr>
        <w:spacing w:after="0" w:line="240" w:lineRule="auto"/>
        <w:ind w:firstLine="709"/>
        <w:jc w:val="both"/>
      </w:pPr>
      <w:r>
        <w:lastRenderedPageBreak/>
        <w:t xml:space="preserve">Организации, при наличии в них специализированных отделов, должны иметь следующие изолированные и специально оборудованные помещения для подготовки пищевой продукции к реализации: помещения для подготовки гастрономических, молочно-жировых продуктов, рыбы, овощей, которые должны быть максимально приближены к загрузочным помещениям и местам реализации и не должны быть проходными. </w:t>
      </w:r>
    </w:p>
    <w:p w:rsidR="001E5CE3" w:rsidRDefault="001E5CE3" w:rsidP="001E5CE3">
      <w:pPr>
        <w:spacing w:after="0" w:line="240" w:lineRule="auto"/>
        <w:ind w:firstLine="709"/>
        <w:jc w:val="both"/>
      </w:pPr>
      <w:r>
        <w:t xml:space="preserve">В случае реализации организацией мяса, поставляемого тушами, полутушами, четвертинами, отрубами должно быть выделено помещение разрубочной для мяса, с установкой в нем моечной ванны и дополнительного холодильника. </w:t>
      </w:r>
    </w:p>
    <w:p w:rsidR="001E5CE3" w:rsidRDefault="001E5CE3" w:rsidP="001E5CE3">
      <w:pPr>
        <w:spacing w:after="0" w:line="240" w:lineRule="auto"/>
        <w:ind w:firstLine="709"/>
        <w:jc w:val="both"/>
      </w:pPr>
      <w:r>
        <w:t>Организации, площадью до 50 м</w:t>
      </w:r>
      <w:r w:rsidRPr="00020430">
        <w:rPr>
          <w:vertAlign w:val="superscript"/>
        </w:rPr>
        <w:t>2</w:t>
      </w:r>
      <w:r>
        <w:t xml:space="preserve"> должны иметь следующий минимальный набор помещений: торговый зал; склад с участком по подготовке пищевой продукции к продаже; комната работников (заведующего); туалет для работников (в не канализованной и частично канализованной местности может оборудоваться надворный туалет).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>
        <w:t xml:space="preserve">Комната работников (заведующего) может совмещаться со складом, при этом </w:t>
      </w:r>
      <w:r w:rsidRPr="00E206A0">
        <w:t>площадь склада должна составлять не менее 10 м</w:t>
      </w:r>
      <w:r w:rsidRPr="00E206A0">
        <w:rPr>
          <w:vertAlign w:val="superscript"/>
        </w:rPr>
        <w:t>2</w:t>
      </w:r>
      <w:r w:rsidRPr="00E206A0">
        <w:t xml:space="preserve"> . </w:t>
      </w:r>
    </w:p>
    <w:p w:rsidR="001E5CE3" w:rsidRDefault="001E5CE3" w:rsidP="001E5CE3">
      <w:pPr>
        <w:spacing w:after="0" w:line="240" w:lineRule="auto"/>
        <w:ind w:firstLine="709"/>
        <w:jc w:val="both"/>
      </w:pPr>
      <w:r w:rsidRPr="00E206A0">
        <w:t>При торговле свежей рыбой и рыбной продукцией для их хранения должны быть предусмотрены раздельные холодильники.</w:t>
      </w:r>
      <w:r>
        <w:t xml:space="preserve"> </w:t>
      </w:r>
    </w:p>
    <w:p w:rsidR="001E5CE3" w:rsidRDefault="001E5CE3" w:rsidP="001E5CE3">
      <w:pPr>
        <w:spacing w:after="0" w:line="240" w:lineRule="auto"/>
        <w:ind w:firstLine="709"/>
        <w:jc w:val="both"/>
      </w:pPr>
      <w:r>
        <w:t xml:space="preserve">В организациях, работающих по типу самообслуживания, необходимо предусматривать отдельные фасовочные помещения для групп пищевой продукции. Фасовочные помещения организации должны быть оборудованы двухсекционными моечными ваннами с подводкой горячей и холодной воды через смесители и раковинами для мытья рук. Фасовочные помещения для скоропортящейся пищевой продукции должны быть дополнительно оборудованы холодильным оборудованием для ее хранения. </w:t>
      </w:r>
    </w:p>
    <w:p w:rsidR="001E5CE3" w:rsidRDefault="001E5CE3" w:rsidP="001E5CE3">
      <w:pPr>
        <w:spacing w:after="0" w:line="240" w:lineRule="auto"/>
        <w:ind w:firstLine="709"/>
        <w:jc w:val="both"/>
      </w:pPr>
      <w:r>
        <w:t xml:space="preserve">В организациях, работающих с оборотной тарой для пищевой продукции, должны быть оборудованы помещения для хранения и санитарной обработки оборотной тары.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>
        <w:t xml:space="preserve">Продажа непродовольственных товаров в промышленной упаковке должна осуществляться организациями в условиях, исключающих возможность контакта </w:t>
      </w:r>
      <w:r w:rsidRPr="00E206A0">
        <w:t xml:space="preserve">непродовольственных товаров с пищевой продукцией, как при хранении, так и при реализации. Помещения, предназначенные для хранения пищевой продукции и непродовольственных товаров, должны быть раздельными. </w:t>
      </w:r>
    </w:p>
    <w:p w:rsidR="001E5CE3" w:rsidRDefault="001E5CE3" w:rsidP="001E5CE3">
      <w:pPr>
        <w:spacing w:after="0" w:line="240" w:lineRule="auto"/>
        <w:ind w:firstLine="709"/>
        <w:jc w:val="both"/>
      </w:pPr>
      <w:r w:rsidRPr="00E206A0">
        <w:t>В торговых помещениях организации, должны выделяться отдельные торговые зоны (отделы, места) для торговли пищевой продукцией, непродовольственными товарами, кормами для животных.</w:t>
      </w:r>
      <w:r>
        <w:t xml:space="preserve"> </w:t>
      </w:r>
    </w:p>
    <w:p w:rsidR="001E5CE3" w:rsidRDefault="001E5CE3" w:rsidP="001E5CE3">
      <w:pPr>
        <w:spacing w:after="0" w:line="240" w:lineRule="auto"/>
        <w:ind w:firstLine="709"/>
        <w:jc w:val="both"/>
      </w:pPr>
      <w:r>
        <w:t xml:space="preserve">В организации все административные и бытовые помещения для работников должны быть изолированы от помещений для хранения, производства, подготовки и реализации пищевой продукции. </w:t>
      </w:r>
    </w:p>
    <w:p w:rsidR="001E5CE3" w:rsidRDefault="001E5CE3" w:rsidP="001E5CE3">
      <w:pPr>
        <w:spacing w:after="0" w:line="240" w:lineRule="auto"/>
        <w:ind w:firstLine="709"/>
        <w:jc w:val="both"/>
      </w:pPr>
      <w:r>
        <w:t>Размещение помещений организации, предназначенных для хранения и подготовки пищевой продукции к реализации, в том числе охлаждаемых камер, под душевыми, туалетами и моечными запрещается.</w:t>
      </w:r>
    </w:p>
    <w:p w:rsidR="001E5CE3" w:rsidRDefault="001E5CE3" w:rsidP="001E5CE3">
      <w:pPr>
        <w:spacing w:after="0" w:line="240" w:lineRule="auto"/>
        <w:ind w:firstLine="709"/>
        <w:jc w:val="both"/>
      </w:pPr>
      <w:r>
        <w:t xml:space="preserve">Прокладка трубопроводов систем водоснабжения, водоотведения, отопления, воздуховодов вентиляционных систем организации через охлаждаемые камеры не допускается. </w:t>
      </w:r>
    </w:p>
    <w:p w:rsidR="001E5CE3" w:rsidRDefault="001E5CE3" w:rsidP="001E5CE3">
      <w:pPr>
        <w:spacing w:after="0" w:line="240" w:lineRule="auto"/>
        <w:ind w:firstLine="709"/>
        <w:jc w:val="both"/>
      </w:pPr>
      <w:r>
        <w:lastRenderedPageBreak/>
        <w:t xml:space="preserve">Полы производственных, вспомогательных и бытовых помещений организации должны: поддерживаться в исправном состоянии; быть выполнены из влагостойких, неабсорбирующих, моющихся и нетоксичных материалов, легко подвергающихся санитарной обработке и дезинфекции; иметь уклон к трапам. </w:t>
      </w:r>
    </w:p>
    <w:p w:rsidR="001E5CE3" w:rsidRDefault="001E5CE3" w:rsidP="001E5CE3">
      <w:pPr>
        <w:spacing w:after="0" w:line="240" w:lineRule="auto"/>
        <w:ind w:firstLine="709"/>
        <w:jc w:val="both"/>
      </w:pPr>
      <w:r>
        <w:t xml:space="preserve">Наличие выбоин и неровностей, а также скопление влаги на полу не допускается. </w:t>
      </w:r>
    </w:p>
    <w:p w:rsidR="001E5CE3" w:rsidRPr="00A014F4" w:rsidRDefault="001E5CE3" w:rsidP="001E5CE3">
      <w:pPr>
        <w:spacing w:after="0" w:line="240" w:lineRule="auto"/>
        <w:ind w:firstLine="709"/>
        <w:jc w:val="both"/>
      </w:pPr>
      <w:r w:rsidRPr="00A014F4">
        <w:t xml:space="preserve">Уборка полов в помещениях организации должна проводиться влажным способом по мере необходимости в процессе работы и по окончании рабочей смены.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A014F4">
        <w:t xml:space="preserve">При уборке полов в помещениях организации должна быть исключена возможность </w:t>
      </w:r>
      <w:r w:rsidRPr="00E206A0">
        <w:t xml:space="preserve">загрязнения пищевой продукции, оборудования, инвентаря.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Стены производственных, вспомогательных и бытовых помещений организации должны иметь гладкую без дефектов поверхность, а также отделку из водонепроницаемых, неабсорбирующих, моющихся и нетоксичных материалов, допускающих регулярную санитарную обработку и дезинфекцию поверхностей и не создающих угрозы загрязнения пищевой продукции.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Потолки должны содержаться в чистоте.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Образование плесени на потолке, стенах и оборудовании организации не допускается.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Конструкция окон в производственных, вспомогательных и бытовых помещениях организации должна обеспечивать свободный доступ для проведения их санитарной обработки, ремонта внешних и внутренних рам и замены стекол.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Для защиты от насекомых окна оборудуются сетками, которые должны легко очищаться.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Переплеты окон должны быть выполнены из материалов, хорошо подвергающихся мойке и дезинфекции.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Двери организации должны быть выполнены из водонепроницаемых, неабсорбирующих, нетоксичных материалов, которые позволяют легко их мыть и дезинфицировать.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Двери помещений организации должны ежедневно промываться горячей водой с моющим средством и насухо протираться. Тщательно должны протираться ручки и нижние части дверей. Наружные двери должны промываться по мере необходимости.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Поверхности, которые контактируют с пищевой продукцией, должны поддерживаться в исправном состоянии, легко подвергаться мойке и дезинфекции, быть изготовлены из гладких, моющихся, устойчивых к воздействию коррозии и нетоксичных материалов.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Для хранения верхней и домашней одежды работников организации должны быть предусмотрены вешалки, закрытые или открытые шкафы.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Хранение верхней и домашней одежды в производственных помещениях организации запрещается.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Туалеты для работников организации должны иметь тамбуры и быть: утеплены и канализованы; оборудованы раковинами для мытья рук с подводкой горячей и холодной воды со стационарным смесителем; обеспечены дозатором с жидким мылом и антисептиком для обработки рук; снабжены полотенцами разового пользования или электрополотенцами.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lastRenderedPageBreak/>
        <w:t>Перед входом в тамбур должна быть предусмотрена вешалка для санитарной одежды и табличка с надписью, указывающей на необходимость снятия санитарной одежды или ее защиты надеванием поверх санитарной одежды халата.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Туалеты не должны иметь выходов в помещения организации, в которых находится пищевая продукция.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Раковины для мытья рук в организации должны быть обеспечены дозатором с жидким мылом, средством для дезинфекции рук, электрополотенцем или одноразовыми полотенцами.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Уборка производственных, вспомогательных и бытовых помещений организации должна производиться уборщиками, а уборка торговых мест, холодильного и торгового оборудования – продавцами после окончания рабочей смены и при необходимости в процессе работы.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Организация должна быть обеспечена уборочным инвентарем, моющими средствами и средствами дезинфекции в необходимом количестве для проведения уборки помещений.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Ступени лестничных клеток должны промываться по мере загрязнения, но не реже одного раза в сутки. Перила лестничных клеток должны промываться ежемесячно горячей водой с моющим средством и дезинфицироваться.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Кабины подъемников (лифтов) ежедневно должны очищаться и протираться.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После окончания уборки весь уборочный инвентарь должен: промываться водой с добавлением моющих средств и обрабатываться средствами дезинфекции, разрешенными к применению в порядке, установленном законодательством Республики Беларусь, в соответствии с инструкциями по их применению; просушиваться и храниться в чистом виде.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>Инвентарь для уборки помещений организации различного назначения должен быть раздельным, маркирован с указанием назначения или отличен от другого инвентаря по цветовой гамме и храниться в специально выделенных местах. Для хранения уборочного инвентаря и моющих средств в организациях общей площадью свыше 500 м</w:t>
      </w:r>
      <w:r w:rsidRPr="00E206A0">
        <w:rPr>
          <w:vertAlign w:val="superscript"/>
        </w:rPr>
        <w:t>2</w:t>
      </w:r>
      <w:r w:rsidRPr="00E206A0">
        <w:t xml:space="preserve"> должны быть выделены помещения, оборудованные сливом для грязной воды, раковиной для мытья рук с подводкой холодной и горячей воды со смесителем, устройством для сушки уборочного инвентаря и шкафом для хранения уборочного инвентаря, моющих средств и средств дезинфекции.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Для уборки охлаждаемых камер, холодильных шкафов, ларей, охлаждаемых и неохлаждаемых торговых витрин, прилавков, полок должен использоваться отдельный маркированный уборочный инвентарь.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Для сбора отходов и мусора в помещениях организации должны устанавливаться металлические или пластмассовые бачки с крышками. По мере наполнения, но не более чем на 2/3 объема, бачки должны очищаться, а по окончании работы – промываться моющими средствами, обрабатываться средствами дезинфекции и ополаскиваться горячей водой.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Бытовые помещения организации ежедневно по окончании работы должны убираться.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Для уборки и дезинфекции туалетов должен быть выделен специальный инвентарь, имеющий отличительную маркировку.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lastRenderedPageBreak/>
        <w:t xml:space="preserve">При уборке туалетов вентили водопроводных кранов, а также ручки и затворы дверей, спусковые ручки смывных бачков унитазов и поверхности, соприкасающиеся с руками, должны протираться отдельно выделенной тканью, смоченной раствором средств дезинфекции.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Инвентарь для уборки туалетов должен храниться отдельно от уборочного инвентаря для других помещений организации – в специально отведенном месте.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Запрещается хранить средства дезинфекции, моющие и чистящие средства вместе с пищевой продукцией.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>Запрещается привлекать работников организации, осуществляющих уборку помещений организации, для выполнения работ, связанных с производством, подготовкой и реализацией пищевой продукции.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При отсутствии в организации объектов общественного питания следует предусматривать помещения для приема пищи работниками организации.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Запрещается хранить пищевые продукты и принимать пищу в производственных, вспомогательных и бытовых помещениях организации, кроме мест, специально предназначенных для этих целей. </w:t>
      </w:r>
    </w:p>
    <w:p w:rsidR="001E5CE3" w:rsidRPr="00E206A0" w:rsidRDefault="001E5CE3" w:rsidP="001E5CE3">
      <w:pPr>
        <w:spacing w:after="0" w:line="240" w:lineRule="auto"/>
        <w:ind w:firstLine="709"/>
        <w:jc w:val="both"/>
      </w:pPr>
      <w:r w:rsidRPr="00E206A0">
        <w:t xml:space="preserve">В производственных, вспомогательных и бытовых помещениях организации не допускается наличие грызунов, насекомых, птиц. </w:t>
      </w:r>
    </w:p>
    <w:p w:rsidR="001E5CE3" w:rsidRDefault="001E5CE3" w:rsidP="001E5CE3">
      <w:pPr>
        <w:spacing w:after="0" w:line="240" w:lineRule="auto"/>
        <w:ind w:firstLine="709"/>
        <w:jc w:val="both"/>
      </w:pPr>
      <w:r w:rsidRPr="00E206A0">
        <w:t>Использование бактериологических методов борьбы</w:t>
      </w:r>
      <w:r>
        <w:t xml:space="preserve"> с грызунами в организации запрещается. </w:t>
      </w:r>
    </w:p>
    <w:p w:rsidR="001E5CE3" w:rsidRDefault="001E5CE3" w:rsidP="001E5CE3">
      <w:pPr>
        <w:spacing w:after="0" w:line="240" w:lineRule="auto"/>
        <w:ind w:firstLine="709"/>
        <w:jc w:val="both"/>
      </w:pPr>
      <w:r>
        <w:t xml:space="preserve">При проведении дезинсекционных и дератизационных мероприятий деятельность организации запрещается. </w:t>
      </w:r>
    </w:p>
    <w:p w:rsidR="001E5CE3" w:rsidRDefault="001E5CE3" w:rsidP="001E5CE3">
      <w:pPr>
        <w:spacing w:after="0" w:line="240" w:lineRule="auto"/>
        <w:ind w:firstLine="709"/>
        <w:jc w:val="both"/>
      </w:pPr>
      <w:r>
        <w:t>Дезинфекционные, дезинсекционные и дератизационные мероприятия в организации проводятся согласно Санитарным нормам и правилам, а также правовым актам, устанавливающим требования к осуществлению соответствующих мероприятий.</w:t>
      </w:r>
    </w:p>
    <w:p w:rsidR="00BD036B" w:rsidRPr="004A3EF4" w:rsidRDefault="00BD036B" w:rsidP="005B3025">
      <w:pPr>
        <w:spacing w:after="0" w:line="240" w:lineRule="auto"/>
        <w:jc w:val="both"/>
        <w:rPr>
          <w:sz w:val="32"/>
          <w:szCs w:val="32"/>
        </w:rPr>
      </w:pPr>
    </w:p>
    <w:p w:rsidR="00254B2C" w:rsidRPr="00834CEB" w:rsidRDefault="00B84843" w:rsidP="00254B2C">
      <w:pPr>
        <w:spacing w:after="0" w:line="240" w:lineRule="auto"/>
        <w:ind w:firstLine="709"/>
        <w:jc w:val="center"/>
      </w:pPr>
      <w:r w:rsidRPr="00834CEB">
        <w:t>Понятия дезинфекция, дезинсекция, дератизация</w:t>
      </w:r>
      <w:r w:rsidR="00254B2C" w:rsidRPr="00834CEB">
        <w:t>.</w:t>
      </w:r>
    </w:p>
    <w:p w:rsidR="00254B2C" w:rsidRDefault="00254B2C" w:rsidP="00693BD8">
      <w:pPr>
        <w:spacing w:after="0" w:line="240" w:lineRule="auto"/>
        <w:ind w:firstLine="709"/>
        <w:jc w:val="both"/>
      </w:pPr>
      <w:r>
        <w:t xml:space="preserve">Дезинфекционные мероприятия – мероприятия по снижению или уничтожению возбудителей инфекционных заболеваний на абиотических объектах внешней среды. </w:t>
      </w:r>
    </w:p>
    <w:p w:rsidR="00254B2C" w:rsidRDefault="00254B2C" w:rsidP="00693BD8">
      <w:pPr>
        <w:spacing w:after="0" w:line="240" w:lineRule="auto"/>
        <w:ind w:firstLine="709"/>
        <w:jc w:val="both"/>
      </w:pPr>
      <w:r>
        <w:t xml:space="preserve">Дезинсекционные мероприятия – мероприятия, направленные на уничтожение или сокращение численности синантропных насекомых. </w:t>
      </w:r>
    </w:p>
    <w:p w:rsidR="00254B2C" w:rsidRDefault="00254B2C" w:rsidP="00693BD8">
      <w:pPr>
        <w:spacing w:after="0" w:line="240" w:lineRule="auto"/>
        <w:ind w:firstLine="709"/>
        <w:jc w:val="both"/>
      </w:pPr>
      <w:r>
        <w:t xml:space="preserve">Дератизационные мероприятия – мероприятия, направленные на уничтожение или сокращение численности синантропных грызунов. </w:t>
      </w:r>
    </w:p>
    <w:p w:rsidR="00334DBF" w:rsidRDefault="00254B2C" w:rsidP="00693BD8">
      <w:pPr>
        <w:spacing w:after="0" w:line="240" w:lineRule="auto"/>
        <w:ind w:firstLine="709"/>
        <w:jc w:val="both"/>
      </w:pPr>
      <w:r>
        <w:t xml:space="preserve">Санитарно-эпидемиологические требования к проведению вышеуказанных мероприятий определены </w:t>
      </w:r>
      <w:r w:rsidRPr="00FF11F4">
        <w:t>санитарными нормами и правилами «Требования к порядку проведения дезинфекционных, дезинсекционных и дератизационных мероприятий», утвержденных постановлением Министерством здравоохранения Республики Беларусь 21.03.2013 № 24.</w:t>
      </w:r>
    </w:p>
    <w:p w:rsidR="009E5331" w:rsidRDefault="009E5331" w:rsidP="009E5331">
      <w:pPr>
        <w:spacing w:after="0" w:line="240" w:lineRule="auto"/>
        <w:jc w:val="both"/>
      </w:pPr>
    </w:p>
    <w:p w:rsidR="00FB690A" w:rsidRPr="00A014F4" w:rsidRDefault="009E5331" w:rsidP="009E5331">
      <w:pPr>
        <w:spacing w:after="0" w:line="240" w:lineRule="auto"/>
        <w:ind w:firstLine="709"/>
        <w:jc w:val="center"/>
      </w:pPr>
      <w:r w:rsidRPr="00A014F4">
        <w:t>Режимы санитарной обработки торгового оборудования, инвентаря, тары</w:t>
      </w:r>
    </w:p>
    <w:p w:rsidR="009E5331" w:rsidRDefault="00FB690A" w:rsidP="00693BD8">
      <w:pPr>
        <w:spacing w:after="0" w:line="240" w:lineRule="auto"/>
        <w:ind w:firstLine="709"/>
        <w:jc w:val="both"/>
      </w:pPr>
      <w:r>
        <w:t xml:space="preserve">Мытье торгового инвентаря ручным способом в организации должно производиться в следующем порядке: </w:t>
      </w:r>
    </w:p>
    <w:p w:rsidR="009E5331" w:rsidRDefault="00FB690A" w:rsidP="00693BD8">
      <w:pPr>
        <w:spacing w:after="0" w:line="240" w:lineRule="auto"/>
        <w:ind w:firstLine="709"/>
        <w:jc w:val="both"/>
      </w:pPr>
      <w:r>
        <w:t xml:space="preserve">механическое удаление остатков пищевой продукции с торгового инвентаря; </w:t>
      </w:r>
    </w:p>
    <w:p w:rsidR="009E5331" w:rsidRDefault="00FB690A" w:rsidP="00693BD8">
      <w:pPr>
        <w:spacing w:after="0" w:line="240" w:lineRule="auto"/>
        <w:ind w:firstLine="709"/>
        <w:jc w:val="both"/>
      </w:pPr>
      <w:r>
        <w:t xml:space="preserve">мытье торгового инвентаря щеткой с добавлением моющих средств при температуре воды 45-50°С; </w:t>
      </w:r>
    </w:p>
    <w:p w:rsidR="009E5331" w:rsidRDefault="00FB690A" w:rsidP="00693BD8">
      <w:pPr>
        <w:spacing w:after="0" w:line="240" w:lineRule="auto"/>
        <w:ind w:firstLine="709"/>
        <w:jc w:val="both"/>
      </w:pPr>
      <w:r>
        <w:lastRenderedPageBreak/>
        <w:t xml:space="preserve">ополаскивание торгового инвентаря горячей проточной водой при температуре не ниже 65 °С; </w:t>
      </w:r>
    </w:p>
    <w:p w:rsidR="009E5331" w:rsidRDefault="00FB690A" w:rsidP="00693BD8">
      <w:pPr>
        <w:spacing w:after="0" w:line="240" w:lineRule="auto"/>
        <w:ind w:firstLine="709"/>
        <w:jc w:val="both"/>
      </w:pPr>
      <w:r>
        <w:t xml:space="preserve">просушивание торгового инвентаря на специальных полках или решетках. </w:t>
      </w:r>
    </w:p>
    <w:p w:rsidR="00FB690A" w:rsidRDefault="00FB690A" w:rsidP="00693BD8">
      <w:pPr>
        <w:spacing w:after="0" w:line="240" w:lineRule="auto"/>
        <w:ind w:firstLine="709"/>
        <w:jc w:val="both"/>
      </w:pPr>
      <w:r>
        <w:t>Санитарная обработка торгового оборудования и тары проводится в соответствии с инструкцией, разработанной и утвержденной руководителем организации.</w:t>
      </w:r>
    </w:p>
    <w:p w:rsidR="00F663EF" w:rsidRDefault="00F663EF" w:rsidP="00693BD8">
      <w:pPr>
        <w:spacing w:after="0" w:line="240" w:lineRule="auto"/>
        <w:ind w:firstLine="709"/>
        <w:jc w:val="both"/>
      </w:pPr>
    </w:p>
    <w:p w:rsidR="00F663EF" w:rsidRPr="009D4947" w:rsidRDefault="00F663EF" w:rsidP="00F663EF">
      <w:pPr>
        <w:spacing w:after="0" w:line="240" w:lineRule="auto"/>
        <w:ind w:firstLine="709"/>
        <w:jc w:val="center"/>
      </w:pPr>
      <w:r w:rsidRPr="009D4947">
        <w:t xml:space="preserve">Точки эпидемического риска на предприятиях торговли </w:t>
      </w:r>
    </w:p>
    <w:p w:rsidR="00F663EF" w:rsidRDefault="00F663EF" w:rsidP="00F663EF">
      <w:pPr>
        <w:spacing w:after="0" w:line="240" w:lineRule="auto"/>
        <w:ind w:firstLine="709"/>
        <w:jc w:val="both"/>
      </w:pPr>
      <w:r>
        <w:t xml:space="preserve">Входной контроль поступающих пищевых продуктов, сырья и полуфабрикатов. </w:t>
      </w:r>
    </w:p>
    <w:p w:rsidR="00F663EF" w:rsidRDefault="00F663EF" w:rsidP="00F663EF">
      <w:pPr>
        <w:spacing w:after="0" w:line="240" w:lineRule="auto"/>
        <w:ind w:firstLine="709"/>
        <w:jc w:val="both"/>
      </w:pPr>
      <w:r>
        <w:t xml:space="preserve">Контроль на этапе хранения и реализации пищевых продуктов. </w:t>
      </w:r>
    </w:p>
    <w:p w:rsidR="00F663EF" w:rsidRDefault="00F663EF" w:rsidP="00F663EF">
      <w:pPr>
        <w:spacing w:after="0" w:line="240" w:lineRule="auto"/>
        <w:ind w:firstLine="709"/>
        <w:jc w:val="both"/>
      </w:pPr>
      <w:r>
        <w:t xml:space="preserve">Контроль на этапе фасовки пищевых продуктов. </w:t>
      </w:r>
    </w:p>
    <w:p w:rsidR="00F663EF" w:rsidRDefault="00F663EF" w:rsidP="00F663EF">
      <w:pPr>
        <w:spacing w:after="0" w:line="240" w:lineRule="auto"/>
        <w:ind w:firstLine="709"/>
        <w:jc w:val="both"/>
      </w:pPr>
      <w:r>
        <w:t xml:space="preserve">Контроль санитарно-технического состояния производственных помещений. </w:t>
      </w:r>
    </w:p>
    <w:p w:rsidR="00F663EF" w:rsidRDefault="00F663EF" w:rsidP="00F663EF">
      <w:pPr>
        <w:spacing w:after="0" w:line="240" w:lineRule="auto"/>
        <w:ind w:firstLine="709"/>
        <w:jc w:val="both"/>
      </w:pPr>
      <w:r>
        <w:t xml:space="preserve">Контроль санитарно-противоэпидемического режима на предприятии. </w:t>
      </w:r>
    </w:p>
    <w:p w:rsidR="00F663EF" w:rsidRDefault="00F663EF" w:rsidP="00F663EF">
      <w:pPr>
        <w:spacing w:after="0" w:line="240" w:lineRule="auto"/>
        <w:ind w:firstLine="709"/>
        <w:jc w:val="both"/>
      </w:pPr>
      <w:r>
        <w:t>Контроль соблюдения правил личной гигиены персоналом.</w:t>
      </w:r>
    </w:p>
    <w:p w:rsidR="00672DB5" w:rsidRPr="00F47640" w:rsidRDefault="00672DB5" w:rsidP="00693BD8">
      <w:pPr>
        <w:spacing w:after="0" w:line="240" w:lineRule="auto"/>
        <w:ind w:firstLine="709"/>
        <w:jc w:val="both"/>
        <w:rPr>
          <w:color w:val="FF0000"/>
        </w:rPr>
      </w:pPr>
    </w:p>
    <w:p w:rsidR="002608CF" w:rsidRDefault="002608CF" w:rsidP="002608CF">
      <w:pPr>
        <w:spacing w:after="0" w:line="240" w:lineRule="auto"/>
        <w:jc w:val="both"/>
        <w:rPr>
          <w:b/>
          <w:sz w:val="32"/>
          <w:szCs w:val="32"/>
        </w:rPr>
      </w:pPr>
      <w:r w:rsidRPr="007C1815">
        <w:rPr>
          <w:b/>
          <w:sz w:val="32"/>
          <w:szCs w:val="32"/>
        </w:rPr>
        <w:t>4. Правила приемки, хранения и реализации продуктов питания. Перечень документов, подтверждающих качество и безопасность продуктов питания. Понятия о сроках годности и сроках хранения продуктов питания. Основные признаки недоброкачественности продуктов питания. Санитарные правила по возврату кондитерских изделий из торговой сети. Условия хранения и реализации скоропортящихся продуктов питания. Требования к маркировке продуктов питания. Санитарные требования, предъявляемые к отпуску продуктов питания. Упаковочные материалы. Наличие и ведение документации. Санитарные требования, предъявляемые к транспортировке продуктов питания</w:t>
      </w:r>
      <w:r w:rsidR="00CE2C77">
        <w:rPr>
          <w:b/>
          <w:sz w:val="32"/>
          <w:szCs w:val="32"/>
        </w:rPr>
        <w:t>.</w:t>
      </w:r>
    </w:p>
    <w:p w:rsidR="00A21443" w:rsidRDefault="00A21443" w:rsidP="002608CF">
      <w:pPr>
        <w:spacing w:after="0" w:line="240" w:lineRule="auto"/>
        <w:jc w:val="both"/>
        <w:rPr>
          <w:b/>
          <w:sz w:val="32"/>
          <w:szCs w:val="32"/>
        </w:rPr>
      </w:pPr>
    </w:p>
    <w:p w:rsidR="00A21443" w:rsidRPr="00A21443" w:rsidRDefault="00A21443" w:rsidP="00A21443">
      <w:pPr>
        <w:spacing w:after="0" w:line="240" w:lineRule="auto"/>
        <w:ind w:firstLine="709"/>
        <w:jc w:val="center"/>
        <w:rPr>
          <w:b/>
        </w:rPr>
      </w:pPr>
      <w:r>
        <w:rPr>
          <w:b/>
        </w:rPr>
        <w:t>П</w:t>
      </w:r>
      <w:r w:rsidRPr="00A21443">
        <w:rPr>
          <w:b/>
        </w:rPr>
        <w:t>равила приемки, хранения и реализации продуктов питания</w:t>
      </w:r>
    </w:p>
    <w:p w:rsidR="007C1815" w:rsidRDefault="00A21443" w:rsidP="00BD036B">
      <w:pPr>
        <w:spacing w:after="0" w:line="240" w:lineRule="auto"/>
        <w:ind w:firstLine="709"/>
        <w:jc w:val="both"/>
      </w:pPr>
      <w:r>
        <w:t xml:space="preserve">Все поступающее в организацию сырье, пищевые продукты, материалы и изделия должны соответствовать Санитарным нормам и правилам, устанавливающим требования к качеству и безопасности продукции, сопровождаться документами, удостоверяющими их качество и безопасность, а в случаях, установленных законодательством Республики Беларусь, − и иными документами. </w:t>
      </w:r>
    </w:p>
    <w:p w:rsidR="007C1815" w:rsidRDefault="00A21443" w:rsidP="00BD036B">
      <w:pPr>
        <w:spacing w:after="0" w:line="240" w:lineRule="auto"/>
        <w:ind w:firstLine="709"/>
        <w:jc w:val="both"/>
      </w:pPr>
      <w:r>
        <w:t xml:space="preserve">Хранение скоропортящейся, замороженной и особо скоропортящейся пищевой продукции в условиях охлаждения должно обеспечиваться во всех помещениях организации. </w:t>
      </w:r>
    </w:p>
    <w:p w:rsidR="007C1815" w:rsidRDefault="00A21443" w:rsidP="00BD036B">
      <w:pPr>
        <w:spacing w:after="0" w:line="240" w:lineRule="auto"/>
        <w:ind w:firstLine="709"/>
        <w:jc w:val="both"/>
      </w:pPr>
      <w:r>
        <w:t xml:space="preserve">Тара и упаковка принимаемой пищевой продукции должна быть прочной, чистой, сухой, без посторонних запахов и нарушения целостности. </w:t>
      </w:r>
    </w:p>
    <w:p w:rsidR="007C1815" w:rsidRDefault="00A21443" w:rsidP="00BD036B">
      <w:pPr>
        <w:spacing w:after="0" w:line="240" w:lineRule="auto"/>
        <w:ind w:firstLine="709"/>
        <w:jc w:val="both"/>
      </w:pPr>
      <w:r>
        <w:t xml:space="preserve">При хранении пищевой продукции в организации ее перемещение из тары поставщика в другую тару не допускается. </w:t>
      </w:r>
    </w:p>
    <w:p w:rsidR="007C1815" w:rsidRDefault="00A21443" w:rsidP="00BD036B">
      <w:pPr>
        <w:spacing w:after="0" w:line="240" w:lineRule="auto"/>
        <w:ind w:firstLine="709"/>
        <w:jc w:val="both"/>
      </w:pPr>
      <w:r>
        <w:t xml:space="preserve">В организациях, расположенных во встроенных, пристроенных помещениях жилых, общественных, административных, производственных зданий, завоз пищевой продукции и вывоз тары в ночное время (с 22:00 до 6:00) запрещен. </w:t>
      </w:r>
    </w:p>
    <w:p w:rsidR="007C1815" w:rsidRDefault="00A21443" w:rsidP="00BD036B">
      <w:pPr>
        <w:spacing w:after="0" w:line="240" w:lineRule="auto"/>
        <w:ind w:firstLine="709"/>
        <w:jc w:val="both"/>
      </w:pPr>
      <w:r>
        <w:lastRenderedPageBreak/>
        <w:t xml:space="preserve">Этикетки (ярлыки) на таре поставщика должны сохраняться до окончания сроков годности (хранения) товаров. </w:t>
      </w:r>
    </w:p>
    <w:p w:rsidR="007C1815" w:rsidRDefault="00A21443" w:rsidP="00BD036B">
      <w:pPr>
        <w:spacing w:after="0" w:line="240" w:lineRule="auto"/>
        <w:ind w:firstLine="709"/>
        <w:jc w:val="both"/>
      </w:pPr>
      <w:r>
        <w:t xml:space="preserve">Размораживание (дефростация) пищевой продукции в организации не допускается. </w:t>
      </w:r>
    </w:p>
    <w:p w:rsidR="007C1815" w:rsidRDefault="00A21443" w:rsidP="00BD036B">
      <w:pPr>
        <w:spacing w:after="0" w:line="240" w:lineRule="auto"/>
        <w:ind w:firstLine="709"/>
        <w:jc w:val="both"/>
      </w:pPr>
      <w:r>
        <w:t xml:space="preserve">При хранении пищевой продукции в организации должны соблюдаться правила товарного соседства, нормы складирования. Пищевая продукция, имеющая специфический запах, должна храниться отдельно от пищевой продукции, воспринимающей запахи. </w:t>
      </w:r>
    </w:p>
    <w:p w:rsidR="007C1815" w:rsidRDefault="00A21443" w:rsidP="00BD036B">
      <w:pPr>
        <w:spacing w:after="0" w:line="240" w:lineRule="auto"/>
        <w:ind w:firstLine="709"/>
        <w:jc w:val="both"/>
      </w:pPr>
      <w:r>
        <w:t>Испорченная и (или) подозрительная по качеству пищевая продукция, пищевая</w:t>
      </w:r>
      <w:r w:rsidR="007C1815">
        <w:t xml:space="preserve"> продукция с истекшим сроком годности должна храниться в организации изолировано от доброкачественной пищевой продукции. </w:t>
      </w:r>
    </w:p>
    <w:p w:rsidR="007C1815" w:rsidRDefault="007C1815" w:rsidP="00BD036B">
      <w:pPr>
        <w:spacing w:after="0" w:line="240" w:lineRule="auto"/>
        <w:ind w:firstLine="709"/>
        <w:jc w:val="both"/>
      </w:pPr>
      <w:r>
        <w:t xml:space="preserve">Не допускается совместное хранение в организации: сырой пищевой продукции и полуфабрикатов с готовой к употреблению пищевой продукцией; испорченной, с истекшим сроком годности или подозрительной по качеству пищевой продукции с доброкачественной пищевой продукцией. </w:t>
      </w:r>
    </w:p>
    <w:p w:rsidR="007C1815" w:rsidRDefault="007C1815" w:rsidP="00BD036B">
      <w:pPr>
        <w:spacing w:after="0" w:line="240" w:lineRule="auto"/>
        <w:ind w:firstLine="709"/>
        <w:jc w:val="both"/>
      </w:pPr>
      <w:r>
        <w:t xml:space="preserve">Запрещается хранение тары, транспортных средств, хозяйственных материалов и непродовольственных товаров в помещениях организации, предназначенных для хранения пищевой продукции. </w:t>
      </w:r>
    </w:p>
    <w:p w:rsidR="007C1815" w:rsidRDefault="007C1815" w:rsidP="00BD036B">
      <w:pPr>
        <w:spacing w:after="0" w:line="240" w:lineRule="auto"/>
        <w:ind w:firstLine="709"/>
        <w:jc w:val="both"/>
      </w:pPr>
      <w:r>
        <w:t xml:space="preserve">Вся пищевая продукция в помещениях организации, холодильных камерах (шкафах), предназначенных для хранения пищевой продукции, должна храниться на стеллажах, поддонах или подтоварниках, изготовленных из материалов, легко поддающихся мойке и дезинфекции, на высоте не менее 0,15 м от пола. </w:t>
      </w:r>
    </w:p>
    <w:p w:rsidR="007C1815" w:rsidRDefault="007C1815" w:rsidP="00BD036B">
      <w:pPr>
        <w:spacing w:after="0" w:line="240" w:lineRule="auto"/>
        <w:ind w:firstLine="709"/>
        <w:jc w:val="both"/>
      </w:pPr>
      <w:r>
        <w:t xml:space="preserve">Складирование пищевой продукции вблизи коммуникаций систем водоснабжения и водоотведения организации, отопительных приборов, вне помещений, предназначенных для хранения пищевой продукции, и охлаждаемых камер организации, а также складирование незатаренной пищевой продукции непосредственно на полу, навалом запрещается. </w:t>
      </w:r>
    </w:p>
    <w:p w:rsidR="007C1815" w:rsidRPr="00E206A0" w:rsidRDefault="007C1815" w:rsidP="00BD036B">
      <w:pPr>
        <w:spacing w:after="0" w:line="240" w:lineRule="auto"/>
        <w:ind w:firstLine="709"/>
        <w:jc w:val="both"/>
      </w:pPr>
      <w:r>
        <w:t xml:space="preserve">Использование в качестве оборотной тары для транспортировки и хранения пищевой продукции мешков, картонных коробок или случайной тары, которая не может </w:t>
      </w:r>
      <w:r w:rsidRPr="00E206A0">
        <w:t xml:space="preserve">быть подвергнута периодической мойке и дезинфекции, запрещается. </w:t>
      </w:r>
    </w:p>
    <w:p w:rsidR="009C3BF6" w:rsidRPr="00E206A0" w:rsidRDefault="007C1815" w:rsidP="00BD036B">
      <w:pPr>
        <w:spacing w:after="0" w:line="240" w:lineRule="auto"/>
        <w:ind w:firstLine="709"/>
        <w:jc w:val="both"/>
      </w:pPr>
      <w:r w:rsidRPr="00E206A0">
        <w:t xml:space="preserve">Охлажденные мясные туши, полутуши, четвертины в холодильной камере (шкафу) подвешиваются на крючьях. Они не должны соприкасаться между собой, со стенами и полом помещения холодильной камеры. Мороженое мясо должно храниться штабелями на стеллажах или подтоварниках холодильной камеры. </w:t>
      </w:r>
    </w:p>
    <w:p w:rsidR="009C3BF6" w:rsidRPr="00E206A0" w:rsidRDefault="007C1815" w:rsidP="00BD036B">
      <w:pPr>
        <w:spacing w:after="0" w:line="240" w:lineRule="auto"/>
        <w:ind w:firstLine="709"/>
        <w:jc w:val="both"/>
      </w:pPr>
      <w:r w:rsidRPr="00E206A0">
        <w:t xml:space="preserve">Мясные полуфабрикаты, субпродукты, птица мороженая и охлажденная должны храниться в таре поставщика. </w:t>
      </w:r>
    </w:p>
    <w:p w:rsidR="009C3BF6" w:rsidRPr="00E206A0" w:rsidRDefault="007C1815" w:rsidP="00BD036B">
      <w:pPr>
        <w:spacing w:after="0" w:line="240" w:lineRule="auto"/>
        <w:ind w:firstLine="709"/>
        <w:jc w:val="both"/>
      </w:pPr>
      <w:r w:rsidRPr="00E206A0">
        <w:t>Охлажденная рыба должна храниться в таре поставщика при температуре не выше 2°С. Мороженая рыба должна храниться в ящиках, уложенных в штабеля с прокладкой реек между рядами ящиков.</w:t>
      </w:r>
    </w:p>
    <w:p w:rsidR="009C3BF6" w:rsidRPr="00E206A0" w:rsidRDefault="007C1815" w:rsidP="00BD036B">
      <w:pPr>
        <w:spacing w:after="0" w:line="240" w:lineRule="auto"/>
        <w:ind w:firstLine="709"/>
        <w:jc w:val="both"/>
      </w:pPr>
      <w:r w:rsidRPr="00E206A0">
        <w:t xml:space="preserve">В организациях живая рыба должна храниться в аквариуме с чистой водой и аэрацией. Хранение в аквариуме снулой рыбы запрещается. </w:t>
      </w:r>
    </w:p>
    <w:p w:rsidR="009C3BF6" w:rsidRPr="00E206A0" w:rsidRDefault="007C1815" w:rsidP="00BD036B">
      <w:pPr>
        <w:spacing w:after="0" w:line="240" w:lineRule="auto"/>
        <w:ind w:firstLine="709"/>
        <w:jc w:val="both"/>
      </w:pPr>
      <w:r w:rsidRPr="00E206A0">
        <w:t xml:space="preserve">Хлеб и хлебобулочные изделия должны храниться в организации в чистых, сухих, хорошо проветриваемых помещениях организации. Хранение хлеба и хлебобулочных изделий навалом, вплотную со стенами помещений, в таре на полу без </w:t>
      </w:r>
      <w:r w:rsidRPr="00E206A0">
        <w:lastRenderedPageBreak/>
        <w:t xml:space="preserve">подтоварников, а также на стеллажах, расположенных на высоте менее 0,35 м от пола запрещается. </w:t>
      </w:r>
    </w:p>
    <w:p w:rsidR="009C3BF6" w:rsidRPr="00E206A0" w:rsidRDefault="007C1815" w:rsidP="00BD036B">
      <w:pPr>
        <w:spacing w:after="0" w:line="240" w:lineRule="auto"/>
        <w:ind w:firstLine="709"/>
        <w:jc w:val="both"/>
      </w:pPr>
      <w:r w:rsidRPr="00E206A0">
        <w:t xml:space="preserve">В случаях обнаружения в процессе хранения или торговли признаков заболевания хлеба и хлебобулочных изделий картофельной болезнью: хлеб и хлебобулочные изделия должны быть изъяты из помещений организации, предназначенных для их хранения, и торговых помещений организации; полки, предназначенные для хранения хлеба и хлебобулочных изделий, должны быть промыты теплой водой с добавлением моющих средств и обработаны 3% раствором уксусной кислоты. </w:t>
      </w:r>
    </w:p>
    <w:p w:rsidR="009C3BF6" w:rsidRPr="00E206A0" w:rsidRDefault="007C1815" w:rsidP="00BD036B">
      <w:pPr>
        <w:spacing w:after="0" w:line="240" w:lineRule="auto"/>
        <w:ind w:firstLine="709"/>
        <w:jc w:val="both"/>
      </w:pPr>
      <w:r w:rsidRPr="00E206A0">
        <w:t xml:space="preserve">В организациях полки для хранения хлеба и хлебобулочных изделий должны промываться теплой водой с добавлением моющих средств не реже одного раза в неделю, после чего обрабатываться 1% раствором уксусной кислоты и просушиваться. </w:t>
      </w:r>
    </w:p>
    <w:p w:rsidR="009C3BF6" w:rsidRPr="00E206A0" w:rsidRDefault="007C1815" w:rsidP="00BD036B">
      <w:pPr>
        <w:spacing w:after="0" w:line="240" w:lineRule="auto"/>
        <w:ind w:firstLine="709"/>
        <w:jc w:val="both"/>
      </w:pPr>
      <w:r w:rsidRPr="00E206A0">
        <w:t xml:space="preserve">При приемке в организации кондитерских изделий с кремом перекладывать их из тары поставщика, а также реализовывать их в неупакованном виде по методу самообслуживания запрещается. </w:t>
      </w:r>
    </w:p>
    <w:p w:rsidR="00023723" w:rsidRPr="00E206A0" w:rsidRDefault="007C1815" w:rsidP="00BD036B">
      <w:pPr>
        <w:spacing w:after="0" w:line="240" w:lineRule="auto"/>
        <w:ind w:firstLine="709"/>
        <w:jc w:val="both"/>
      </w:pPr>
      <w:r w:rsidRPr="00E206A0">
        <w:t>В организациях запрещается прием тортов, не упакованных поштучно в потребительскую тару, а также пирожных, не упакованных в лотки с плотно</w:t>
      </w:r>
      <w:r w:rsidR="00023723" w:rsidRPr="00E206A0">
        <w:t xml:space="preserve"> прилегающими крышками. </w:t>
      </w:r>
    </w:p>
    <w:p w:rsidR="00023723" w:rsidRDefault="00023723" w:rsidP="00BD036B">
      <w:pPr>
        <w:spacing w:after="0" w:line="240" w:lineRule="auto"/>
        <w:ind w:firstLine="709"/>
        <w:jc w:val="both"/>
      </w:pPr>
      <w:r w:rsidRPr="00E206A0">
        <w:t>В случае выявления более 2% бомбажа в одной партии консервов администрация организации должна прекратить реализацию консервов данной партии, информировать об этом организацию-изготовителя (импортера) и территориальные органы и учреждения, осуществляющие государственный санитарный надзор, для решения вопроса о дальнейшей утилизации данной пищевой продукции.</w:t>
      </w:r>
      <w:r>
        <w:t xml:space="preserve"> </w:t>
      </w:r>
    </w:p>
    <w:p w:rsidR="00023723" w:rsidRDefault="00023723" w:rsidP="00BD036B">
      <w:pPr>
        <w:spacing w:after="0" w:line="240" w:lineRule="auto"/>
        <w:ind w:firstLine="709"/>
        <w:jc w:val="both"/>
      </w:pPr>
      <w:r>
        <w:t xml:space="preserve">Хранение сыпучей пищевой продукции должно производиться в сухих, чистых, хорошо проветриваемых помещениях организации, не зараженных амбарными вредителями, с относительной влажностью воздуха в помещениях не более 75%. </w:t>
      </w:r>
    </w:p>
    <w:p w:rsidR="00023723" w:rsidRDefault="00023723" w:rsidP="00BD036B">
      <w:pPr>
        <w:spacing w:after="0" w:line="240" w:lineRule="auto"/>
        <w:ind w:firstLine="709"/>
        <w:jc w:val="both"/>
      </w:pPr>
      <w:r>
        <w:t xml:space="preserve">Сыпучая пищевая продукция должна храниться в мешках штабелями на стеллажах, на расстоянии 0,5 м от стен, с разрывом между штабелями не менее 0,75 м. </w:t>
      </w:r>
    </w:p>
    <w:p w:rsidR="00023723" w:rsidRDefault="00023723" w:rsidP="00BD036B">
      <w:pPr>
        <w:spacing w:after="0" w:line="240" w:lineRule="auto"/>
        <w:ind w:firstLine="709"/>
        <w:jc w:val="both"/>
      </w:pPr>
      <w:r>
        <w:t xml:space="preserve">Йодированная соль должна храниться в сухом темном месте при температуре не выше 25 °С и относительной влажности воздуха не более 75%. </w:t>
      </w:r>
    </w:p>
    <w:p w:rsidR="00023723" w:rsidRDefault="00023723" w:rsidP="00BD036B">
      <w:pPr>
        <w:spacing w:after="0" w:line="240" w:lineRule="auto"/>
        <w:ind w:firstLine="709"/>
        <w:jc w:val="both"/>
      </w:pPr>
      <w:r>
        <w:t xml:space="preserve">Свежие плоды и овощи должны храниться в затаренном виде в специальных вентилируемых помещениях организации, без естественного освещения, с обеспечением должного температурно-влажностного режима. Температура хранения овощей и плодов в зависимости от их вида должна составлять 3-12 °С и при относительной влажности воздуха от 70-95%. </w:t>
      </w:r>
    </w:p>
    <w:p w:rsidR="00023723" w:rsidRDefault="00023723" w:rsidP="00BD036B">
      <w:pPr>
        <w:spacing w:after="0" w:line="240" w:lineRule="auto"/>
        <w:ind w:firstLine="709"/>
        <w:jc w:val="both"/>
      </w:pPr>
      <w:r>
        <w:t xml:space="preserve">Помещения организации, предназначенные для хранения овощей, фруктов, ягод в должны быть оборудованы принудительной вентиляцией и обеспечивать надлежащую температуру и относительную влажность для каждого вида овощей, фруктов, ягод. </w:t>
      </w:r>
    </w:p>
    <w:p w:rsidR="00023723" w:rsidRDefault="00023723" w:rsidP="00BD036B">
      <w:pPr>
        <w:spacing w:after="0" w:line="240" w:lineRule="auto"/>
        <w:ind w:firstLine="709"/>
        <w:jc w:val="both"/>
      </w:pPr>
      <w:r>
        <w:t xml:space="preserve">Перед каждой новой загрузкой овощей, фруктов, ягод должна проводиться полная очистка помещений организации для их хранения от остатков овощей, фруктов, ягод и мусора. </w:t>
      </w:r>
    </w:p>
    <w:p w:rsidR="00023723" w:rsidRDefault="00023723" w:rsidP="00BD036B">
      <w:pPr>
        <w:spacing w:after="0" w:line="240" w:lineRule="auto"/>
        <w:ind w:firstLine="709"/>
        <w:jc w:val="both"/>
      </w:pPr>
      <w:r>
        <w:t xml:space="preserve">Рабочие места продавцов, проходы в помещениях организации не должны загромождаться тарой, пищевой продукцией. </w:t>
      </w:r>
    </w:p>
    <w:p w:rsidR="00023723" w:rsidRDefault="00023723" w:rsidP="00BD036B">
      <w:pPr>
        <w:spacing w:after="0" w:line="240" w:lineRule="auto"/>
        <w:ind w:firstLine="709"/>
        <w:jc w:val="both"/>
      </w:pPr>
      <w:r>
        <w:lastRenderedPageBreak/>
        <w:t>К реализации должна допускаться качественная и безопасная пищ</w:t>
      </w:r>
      <w:r w:rsidR="001821CA">
        <w:t>евая продукция.</w:t>
      </w:r>
      <w:r>
        <w:t xml:space="preserve"> </w:t>
      </w:r>
    </w:p>
    <w:p w:rsidR="00023723" w:rsidRDefault="00023723" w:rsidP="00BD036B">
      <w:pPr>
        <w:spacing w:after="0" w:line="240" w:lineRule="auto"/>
        <w:ind w:firstLine="709"/>
        <w:jc w:val="both"/>
      </w:pPr>
      <w:r>
        <w:t xml:space="preserve">Перед подачей пищевой продукции в фасовочные помещения или торговые помещения организации должно проверяется ее качество, состояние упаковки и наличие маркировки. </w:t>
      </w:r>
    </w:p>
    <w:p w:rsidR="00023723" w:rsidRDefault="00023723" w:rsidP="00BD036B">
      <w:pPr>
        <w:spacing w:after="0" w:line="240" w:lineRule="auto"/>
        <w:ind w:firstLine="709"/>
        <w:jc w:val="both"/>
      </w:pPr>
      <w:r>
        <w:t xml:space="preserve">Подготовка к реализации, взвешивание и упаковка сырой и готовой к употреблению пищевой продукции должна производиться раздельно. </w:t>
      </w:r>
    </w:p>
    <w:p w:rsidR="00023723" w:rsidRDefault="00023723" w:rsidP="00BD036B">
      <w:pPr>
        <w:spacing w:after="0" w:line="240" w:lineRule="auto"/>
        <w:ind w:firstLine="709"/>
        <w:jc w:val="both"/>
      </w:pPr>
      <w:r>
        <w:t xml:space="preserve">Реализация сырой пищевой продукции (мясо, птица, рыба, морепродукты, яйца, овощи, фрукты, ягоды и другие) и полуфабрикатов из них должна производиться в специальных отделах организации, отдельно от торговли другой пищевой продукцией. Выкладка пищевой продукции в охлаждаемые витрины и охлаждаемые прилавки должна осуществляться с использованием торговых лотков, подносов, корзин и других. Осуществление выкладки пищевой продукции непосредственно на дно витрины или охлаждаемого прилавка запрещается. </w:t>
      </w:r>
    </w:p>
    <w:p w:rsidR="00023723" w:rsidRDefault="00023723" w:rsidP="00BD036B">
      <w:pPr>
        <w:spacing w:after="0" w:line="240" w:lineRule="auto"/>
        <w:ind w:firstLine="709"/>
        <w:jc w:val="both"/>
      </w:pPr>
      <w:r>
        <w:t xml:space="preserve">Вкалывание держателей ценников в пищевую продукцию, установка ценников непосредственно на неупакованную пищевую продукцию и (или) погружение ценников в толщу пищевой продукции запрещается. </w:t>
      </w:r>
    </w:p>
    <w:p w:rsidR="00023723" w:rsidRDefault="00023723" w:rsidP="00BD036B">
      <w:pPr>
        <w:spacing w:after="0" w:line="240" w:lineRule="auto"/>
        <w:ind w:firstLine="709"/>
        <w:jc w:val="both"/>
      </w:pPr>
      <w:r>
        <w:t xml:space="preserve">При отпуске покупателям нефасованной пищевой продукции продавец обязан использовать специальный инвентарь (щипцы, лопатки, совки, ложки и другие). </w:t>
      </w:r>
    </w:p>
    <w:p w:rsidR="00023723" w:rsidRDefault="00023723" w:rsidP="00BD036B">
      <w:pPr>
        <w:spacing w:after="0" w:line="240" w:lineRule="auto"/>
        <w:ind w:firstLine="709"/>
        <w:jc w:val="both"/>
      </w:pPr>
      <w:r>
        <w:t xml:space="preserve">Упаковочные материалы не должны служить источником загрязнения пищевой продукции и должны храниться в организации в специально выделенных местах на стеллажах, полках, в шкафах. Хранение упаковочных материалов непосредственно на полу запрещается. Перед нарезкой рулонной бумаги загрязненные края удаляются. </w:t>
      </w:r>
    </w:p>
    <w:p w:rsidR="00023723" w:rsidRDefault="00023723" w:rsidP="00BD036B">
      <w:pPr>
        <w:spacing w:after="0" w:line="240" w:lineRule="auto"/>
        <w:ind w:firstLine="709"/>
        <w:jc w:val="both"/>
      </w:pPr>
      <w:r>
        <w:t xml:space="preserve">Упаковочные операции должны выполняться так, чтобы избегать загрязнения пищевой продукции и обеспечивать сохранность ее качества и безопасности на всех этапах упаковки. </w:t>
      </w:r>
    </w:p>
    <w:p w:rsidR="00023723" w:rsidRDefault="00023723" w:rsidP="00BD036B">
      <w:pPr>
        <w:spacing w:after="0" w:line="240" w:lineRule="auto"/>
        <w:ind w:firstLine="709"/>
        <w:jc w:val="both"/>
      </w:pPr>
      <w:r>
        <w:t xml:space="preserve">Взвешивание неупакованной пищевой продукции непосредственно на весах, без упаковочных материалов не допускается. </w:t>
      </w:r>
    </w:p>
    <w:p w:rsidR="00106A19" w:rsidRPr="00E206A0" w:rsidRDefault="00023723" w:rsidP="00BD036B">
      <w:pPr>
        <w:spacing w:after="0" w:line="240" w:lineRule="auto"/>
        <w:ind w:firstLine="709"/>
        <w:jc w:val="both"/>
      </w:pPr>
      <w:r>
        <w:t xml:space="preserve">При обслуживании организацией заказчика (покупателя) на дому доставка пищевой продукции должна осуществляться в условиях, обеспечивающих ее </w:t>
      </w:r>
      <w:r w:rsidRPr="00E206A0">
        <w:t xml:space="preserve">сохранность, качество и безопасность. </w:t>
      </w:r>
    </w:p>
    <w:p w:rsidR="00106A19" w:rsidRDefault="00023723" w:rsidP="00BD036B">
      <w:pPr>
        <w:spacing w:after="0" w:line="240" w:lineRule="auto"/>
        <w:ind w:firstLine="709"/>
        <w:jc w:val="both"/>
      </w:pPr>
      <w:r w:rsidRPr="00E206A0">
        <w:t>Для отбора и определения</w:t>
      </w:r>
      <w:r>
        <w:t xml:space="preserve"> свежести хлеба и хлебобулочных изделий в организациях или отделах организаций, осуществляющих обслуживание население по методу самообслуживания, должны использоваться специальные вилки (щипцы), в количестве не менее двух единиц на один погонный метр торгового оборудования организации. </w:t>
      </w:r>
    </w:p>
    <w:p w:rsidR="00106A19" w:rsidRDefault="00023723" w:rsidP="00BD036B">
      <w:pPr>
        <w:spacing w:after="0" w:line="240" w:lineRule="auto"/>
        <w:ind w:firstLine="709"/>
        <w:jc w:val="both"/>
      </w:pPr>
      <w:r>
        <w:t xml:space="preserve">Для упаковки хлеба и хлебобулочных изделий в организации должна быть организована реализация бумажных и полиэтиленовых пакетов. Нарезка хлеба подсобными рабочими организации и покупателями запрещается. </w:t>
      </w:r>
    </w:p>
    <w:p w:rsidR="00106A19" w:rsidRDefault="00023723" w:rsidP="00BD036B">
      <w:pPr>
        <w:spacing w:after="0" w:line="240" w:lineRule="auto"/>
        <w:ind w:firstLine="709"/>
        <w:jc w:val="both"/>
      </w:pPr>
      <w:r>
        <w:t xml:space="preserve">Нарезка тортов и продажа их частями в организации запрещается. </w:t>
      </w:r>
    </w:p>
    <w:p w:rsidR="00BD036B" w:rsidRDefault="00023723" w:rsidP="00BD036B">
      <w:pPr>
        <w:spacing w:after="0" w:line="240" w:lineRule="auto"/>
        <w:ind w:firstLine="709"/>
        <w:jc w:val="both"/>
      </w:pPr>
      <w:r>
        <w:t xml:space="preserve">Пищевая продукция, масса (объем) и потребительская тара которой не позволяет осуществить ее реализацию одномоментно (мясные изделия в парогазопроницаемых оболочках, вакуумной упаковке, массой более 1 кг, салаты и готовые охлажденные многокомпонентные блюда в таре от 1 до 5 кг), может реализовываться вразвес в специализированных отделах организации. Пищевая продукция из вскрытой </w:t>
      </w:r>
      <w:r>
        <w:lastRenderedPageBreak/>
        <w:t>потребительской тары должна быть реализована в сроки не более 12 часов с момента вскрытия упаковки при соблюдении условий хранения (температура, влажность). Продавец, вскрывший данную упаковку пищевой продукции, должен поставить на этикетке дату и время вскрытия.</w:t>
      </w:r>
    </w:p>
    <w:p w:rsidR="007900A3" w:rsidRDefault="007900A3" w:rsidP="00BD036B">
      <w:pPr>
        <w:spacing w:after="0" w:line="240" w:lineRule="auto"/>
        <w:ind w:firstLine="709"/>
        <w:jc w:val="both"/>
      </w:pPr>
      <w:r>
        <w:t xml:space="preserve">Сроки годности нескоропортящейся пищевой продукции, подлежащей расфасовке в потребительскую тару в процессе реализации пищевой продукции, не должны превышать сроков годности пищевой продукции в первичной упаковке и отсчитываются со дня изготовления пищевой продукции организацией-изготовителем. </w:t>
      </w:r>
    </w:p>
    <w:p w:rsidR="007900A3" w:rsidRDefault="007900A3" w:rsidP="00BD036B">
      <w:pPr>
        <w:spacing w:after="0" w:line="240" w:lineRule="auto"/>
        <w:ind w:firstLine="709"/>
        <w:jc w:val="both"/>
      </w:pPr>
      <w:r w:rsidRPr="00E206A0">
        <w:t>Запрещено оставлять торговый инвентарь в таре с пищевой продукцией (салаты и другие). Торговый инвентарь должен содержаться в отдельной емкости и ежедневно промываться. Торговый инвентарь организации должен использоваться строго по назначению.</w:t>
      </w:r>
      <w:r>
        <w:t xml:space="preserve"> </w:t>
      </w:r>
    </w:p>
    <w:p w:rsidR="007900A3" w:rsidRDefault="007900A3" w:rsidP="00BD036B">
      <w:pPr>
        <w:spacing w:after="0" w:line="240" w:lineRule="auto"/>
        <w:ind w:firstLine="709"/>
        <w:jc w:val="both"/>
      </w:pPr>
      <w:r>
        <w:t xml:space="preserve">В организации запрещается торговля растаявшим или повторно замороженным мороженым. </w:t>
      </w:r>
    </w:p>
    <w:p w:rsidR="007900A3" w:rsidRDefault="007900A3" w:rsidP="00BD036B">
      <w:pPr>
        <w:spacing w:after="0" w:line="240" w:lineRule="auto"/>
        <w:ind w:firstLine="709"/>
        <w:jc w:val="both"/>
      </w:pPr>
      <w:r>
        <w:t xml:space="preserve">Отпуск плодоовощной переработанной пищевой продукции, не упакованной в герметичную тару, должен проводиться раздельно от реализации сырых овощей и фруктов с использованием специального инвентаря (ложки, вилки, щипцы и другие). </w:t>
      </w:r>
    </w:p>
    <w:p w:rsidR="007900A3" w:rsidRDefault="007900A3" w:rsidP="00BD036B">
      <w:pPr>
        <w:spacing w:after="0" w:line="240" w:lineRule="auto"/>
        <w:ind w:firstLine="709"/>
        <w:jc w:val="both"/>
      </w:pPr>
      <w:r>
        <w:t xml:space="preserve">В организациях реализация соков в розлив в отделах овощей и фруктов запрещается. </w:t>
      </w:r>
    </w:p>
    <w:p w:rsidR="007900A3" w:rsidRDefault="007900A3" w:rsidP="00BD036B">
      <w:pPr>
        <w:spacing w:after="0" w:line="240" w:lineRule="auto"/>
        <w:ind w:firstLine="709"/>
        <w:jc w:val="both"/>
      </w:pPr>
      <w:r>
        <w:t xml:space="preserve">Автоматы для реализации напитков в розлив должны обеспечиваться одноразовыми стаканчиками. Мойка и повторное использование одноразовой посуды запрещается. </w:t>
      </w:r>
    </w:p>
    <w:p w:rsidR="007900A3" w:rsidRDefault="007900A3" w:rsidP="00BD036B">
      <w:pPr>
        <w:spacing w:after="0" w:line="240" w:lineRule="auto"/>
        <w:ind w:firstLine="709"/>
        <w:jc w:val="both"/>
      </w:pPr>
      <w:r>
        <w:t xml:space="preserve">Вакуумная упаковка, термоупаковка пищевой продукции должна производиться в фасовочных помещениях организации. </w:t>
      </w:r>
    </w:p>
    <w:p w:rsidR="007900A3" w:rsidRDefault="007900A3" w:rsidP="00BD036B">
      <w:pPr>
        <w:spacing w:after="0" w:line="240" w:lineRule="auto"/>
        <w:ind w:firstLine="709"/>
        <w:jc w:val="both"/>
      </w:pPr>
      <w:r>
        <w:t xml:space="preserve">В организациях живая рыба должна реализовываться из аквариумов или термоизолирующих автоцистерн, оборудованных устройством для аэрации воды. Места торговли должны иметь место для водосброса. </w:t>
      </w:r>
    </w:p>
    <w:p w:rsidR="007900A3" w:rsidRDefault="007900A3" w:rsidP="00BD036B">
      <w:pPr>
        <w:spacing w:after="0" w:line="240" w:lineRule="auto"/>
        <w:ind w:firstLine="709"/>
        <w:jc w:val="both"/>
      </w:pPr>
      <w:r>
        <w:t xml:space="preserve">Реализация биологически активных добавок к пище, применяемых для обогащения пищи человека (содержащих в своем составе дополнительные источники белков, жиров, углеводов, пищевых волокон), осуществляется в организации в специально отведенных местах, оборудованных стеллажами (шкафами) с учетом условий их хранения и обозначенных специальным указателем для потребителей. </w:t>
      </w:r>
    </w:p>
    <w:p w:rsidR="007900A3" w:rsidRDefault="007900A3" w:rsidP="00BD036B">
      <w:pPr>
        <w:spacing w:after="0" w:line="240" w:lineRule="auto"/>
        <w:ind w:firstLine="709"/>
        <w:jc w:val="both"/>
      </w:pPr>
      <w:r>
        <w:t xml:space="preserve">В организациях запрещается торговля пищевой продукцией без наличия документов, удостоверяющих ее качество и безопасность, с нарушением целостности упаковки и в загрязненной таре, без этикеток (товарных ярлыков или листов-вкладышей), при отсутствии необходимых температурных и влажностных условий хранения. </w:t>
      </w:r>
    </w:p>
    <w:p w:rsidR="007900A3" w:rsidRDefault="007900A3" w:rsidP="00BD036B">
      <w:pPr>
        <w:spacing w:after="0" w:line="240" w:lineRule="auto"/>
        <w:ind w:firstLine="709"/>
        <w:jc w:val="both"/>
      </w:pPr>
      <w:r>
        <w:t xml:space="preserve">В организациях запрещается торговля: мясом без хорошо читаемого оттиска ветеринарного клейма, условно годного мяса и мясопродуктов; непотрошеной птицей (за исключением дичи), яйцами из хозяйств, неблагополучных по сальмонеллезам, а также с загрязненной скорлупой, с пороками («красюк», «туман», «кровяное кольцо», «большое пятно», миражные), с насечкой, «тек», «бой», утиными и гусиными яйцами; консервами, имеющими такие дефекты как бомбаж, хлопуши, подтеки, пробоины и сквозные трещины, деформированными, с признаками микробиологической порчи (плесневение, брожение, ослизнение) и другое; загнившими, испорченными, с </w:t>
      </w:r>
      <w:r>
        <w:lastRenderedPageBreak/>
        <w:t xml:space="preserve">нарушением целостности кожуры овощами и плодами; дефростированной и повторно замороженной пищевой продукцией; пищевой продукцией домашнего приготовления; пищевой продукцией с истекшими сроками годности (хранения); пищевой продукцией без наличия на этикетке (листе-вкладыше) информации, наносимой в соответствии с требованиями законодательства Республики Беларусь. </w:t>
      </w:r>
    </w:p>
    <w:p w:rsidR="007900A3" w:rsidRDefault="007900A3" w:rsidP="00BD036B">
      <w:pPr>
        <w:spacing w:after="0" w:line="240" w:lineRule="auto"/>
        <w:ind w:firstLine="709"/>
        <w:jc w:val="both"/>
      </w:pPr>
      <w:r>
        <w:t>Запрещается отпуск пищевой продукции в грязную тару покупателя и печатную макулатуру.</w:t>
      </w:r>
    </w:p>
    <w:p w:rsidR="00092190" w:rsidRDefault="00A06A79" w:rsidP="00BD036B">
      <w:pPr>
        <w:spacing w:after="0" w:line="240" w:lineRule="auto"/>
        <w:ind w:firstLine="709"/>
        <w:jc w:val="both"/>
      </w:pPr>
      <w:r>
        <w:t xml:space="preserve">Не допускается наклеивание стикеров с информацией непосредственно на неупакованную пищевую продукцию, в том числе овощи и плоды, за исключением овощей и плодов, кожура которых не является съедобной для человека. </w:t>
      </w:r>
    </w:p>
    <w:p w:rsidR="00092190" w:rsidRDefault="00A06A79" w:rsidP="00BD036B">
      <w:pPr>
        <w:spacing w:after="0" w:line="240" w:lineRule="auto"/>
        <w:ind w:firstLine="709"/>
        <w:jc w:val="both"/>
      </w:pPr>
      <w:r>
        <w:t xml:space="preserve">Не допускается наклеивание стикеров с информацией о стоимости пищевой продукции на ее этикетку в местах, где указаны срок годности, дата изготовления, условия хранения, состав продукта. </w:t>
      </w:r>
    </w:p>
    <w:p w:rsidR="00023723" w:rsidRPr="00BD036B" w:rsidRDefault="00023723" w:rsidP="00BD036B">
      <w:pPr>
        <w:spacing w:after="0" w:line="240" w:lineRule="auto"/>
        <w:ind w:firstLine="709"/>
        <w:jc w:val="both"/>
      </w:pPr>
    </w:p>
    <w:p w:rsidR="002209D2" w:rsidRPr="00C53952" w:rsidRDefault="002209D2" w:rsidP="002209D2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 w:rsidRPr="00C53952">
        <w:t>Срок годности и срок хранения продуктов питания</w:t>
      </w:r>
    </w:p>
    <w:p w:rsidR="002209D2" w:rsidRDefault="002209D2" w:rsidP="002456C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Срок годности продуктов питания – это интервал времени, в течение которого товар сохраняет свои физико-химические и органолептические свойства, и его можно употреблять в пищу без риска для здоровья. </w:t>
      </w:r>
    </w:p>
    <w:p w:rsidR="002456CA" w:rsidRDefault="002209D2" w:rsidP="002456C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Срок хранения пищевых продуктов — период, в течение которого пищевой продукт при соблюдении установленных условий хранения сохраняет свойства, указанные в нормативном или техническом документе. Истечение срока хранения не означает, что продукт не пригоден для использования по назначению.</w:t>
      </w:r>
    </w:p>
    <w:p w:rsidR="004345EA" w:rsidRPr="002456CA" w:rsidRDefault="004345EA" w:rsidP="002456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Cs w:val="30"/>
        </w:rPr>
      </w:pPr>
    </w:p>
    <w:p w:rsidR="0049063A" w:rsidRPr="0075004F" w:rsidRDefault="0049063A" w:rsidP="0049063A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 w:rsidRPr="0075004F">
        <w:t>Основные признаки недоброкачественности продуктов питания</w:t>
      </w:r>
    </w:p>
    <w:p w:rsidR="0049063A" w:rsidRDefault="0049063A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Мясо. Наличие слизи на поверхности, цвет на разрезе серый или зеленоватый, консистенция мягкая, запах неприятный. Если мясо замороженное, прежде чем его положить в холодильник или оттаивать, запах можно проверить также путем погружения нагретого ножа в толщу мяса. Неприятный запах свидетельствует о недоброкачественности продукта. Следует обращать внимание на наличие посторонних включений в мышечную ткань мяса (белесоватые пузырьки могут свидетельствовать о финнозе мяса). </w:t>
      </w:r>
    </w:p>
    <w:p w:rsidR="0049063A" w:rsidRDefault="0049063A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Рыба. Признак недоброкачественности свежей рыбы - наличие слизи, неприятного запаха, плесени, пораженность рыбы гельминтами; у соленой рыбы - появление ржавчины, красного налета, загар (потемнение мышечной ткани вдоль позвоночника, сопровождающееся неприятным запахом), наличие в жабрах или чешуе рыбы личинок мухи, дряблая консистенция; у вяленной рыбы признаком недоброкачественность может послужить влажная, липкая поверхность, запах затхлости, мягкое мясо мышц, запах окислившегося жира. </w:t>
      </w:r>
    </w:p>
    <w:p w:rsidR="0049063A" w:rsidRDefault="0049063A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Молоко. Пороки молока - слизистая, творожная, бродящая, водянистая, песчанистая консистенция свидетельствует о загрязнении молока микрофлорой, примесью молозива, заболевании животных. Прогорклый вкус возникает у молока под действием солнечных лучей или загрязнений микрофлорой. При развитии молочнокислых бактерий быстро нарастает кислотность, молоко сквашивается (становится кислым). </w:t>
      </w:r>
    </w:p>
    <w:p w:rsidR="0049063A" w:rsidRDefault="0049063A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lastRenderedPageBreak/>
        <w:t xml:space="preserve">Яйцо. Яйца с загрязнением, боем (поврежденной скорлупой, миражные (изъятые из инкубатора неоплодотворенные яйца), с дефектами: «красюк» (смешивание желтка с белком образуется при длительном хранении яиц, при овоскопировании таких яиц видна масса желтоватого цвета), «выливка» (смешивание желтка и белка), «малое пятно» «тумак» (яйцо не прозрачное, из-за образования на подскорлупных пленках плесени различных цветов), с кровяными пятнами и кольцами (это оплодотворенное яйцо с развитием зародыша, которое хранилось при транспортировке с повышенной температурой), «запашистые» с посторонними запахами. </w:t>
      </w:r>
    </w:p>
    <w:p w:rsidR="0049063A" w:rsidRDefault="0049063A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Плоды, фрукты, овощи. Загнившие, испорченные, с нарушением целостности кожуры овощи и фрукты. Поломанные, поврежденные, увядшие, морщинистые, раздавленные, поврежденные грызунами, подмороженные овощи. Позеленевший картофель. </w:t>
      </w:r>
    </w:p>
    <w:p w:rsidR="0049063A" w:rsidRDefault="0049063A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Хлебобулочные изделия. Мякиш должен быть пропеченный, не влажный на ощупь, эластичный. Пористость развитая, без пустот и уплотнений, без комочков и следов непромеса. Цвет –</w:t>
      </w:r>
      <w:r w:rsidR="002456CA">
        <w:t xml:space="preserve"> </w:t>
      </w:r>
      <w:r>
        <w:t>от светло-желтого до коричневого (для изделий из пшеничной муки); от светло – до темно-коричневого (для изделий пшенично-гречневой, ржаной муки). Вкус и запах – свойственный виду изделий - с привку. В изделиях не допускаются признаки болезней и плесени, посторонние включения и хруст от минеральной примеси.</w:t>
      </w:r>
    </w:p>
    <w:p w:rsidR="00B11AD2" w:rsidRDefault="00B11AD2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B11AD2" w:rsidRPr="00C53952" w:rsidRDefault="00B11AD2" w:rsidP="00B11AD2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 w:rsidRPr="00C53952">
        <w:t>Санитарные правила по возврату кондитерских изделий из торговой сети</w:t>
      </w:r>
    </w:p>
    <w:p w:rsidR="00B11AD2" w:rsidRDefault="00B11AD2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На переработку в организацию-изготовитель могут быть возвращены из организаций кондитерские изделия с механическими повреждениями или изменением внешнего вида и формы. </w:t>
      </w:r>
    </w:p>
    <w:p w:rsidR="00B11AD2" w:rsidRDefault="00B11AD2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Запрещается возвращать на переработку в организацию-изготовитель кондитерские изделия: </w:t>
      </w:r>
    </w:p>
    <w:p w:rsidR="00B11AD2" w:rsidRDefault="00B11AD2" w:rsidP="00CD18BC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t xml:space="preserve">с кремом с истекшим сроком годности; </w:t>
      </w:r>
    </w:p>
    <w:p w:rsidR="00CD18BC" w:rsidRDefault="00B11AD2" w:rsidP="00CD18BC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t xml:space="preserve">с кремом с не истекшим сроком годности в случае нарушения условий их хранения в организации в соответствии с установленными требованиями; </w:t>
      </w:r>
    </w:p>
    <w:p w:rsidR="00B11AD2" w:rsidRDefault="00B11AD2" w:rsidP="00CD18BC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t xml:space="preserve">загрязненные; </w:t>
      </w:r>
    </w:p>
    <w:p w:rsidR="00B11AD2" w:rsidRDefault="00B11AD2" w:rsidP="00CD18BC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t xml:space="preserve">с измененными запахом и привкусом; </w:t>
      </w:r>
    </w:p>
    <w:p w:rsidR="00CD18BC" w:rsidRDefault="00B11AD2" w:rsidP="00CD18BC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t xml:space="preserve">содержащие посторонние включения, зараженные мучными и прочими вредителями, пораженные плесенью, картофельной болезнью или другими видами порчи; </w:t>
      </w:r>
    </w:p>
    <w:p w:rsidR="00B11AD2" w:rsidRDefault="00B11AD2" w:rsidP="00CD18BC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t xml:space="preserve">крошку мучных кондитерских изделий. </w:t>
      </w:r>
    </w:p>
    <w:p w:rsidR="00B11AD2" w:rsidRDefault="00B11AD2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Кондитерские изделия, возвращаемые в организацию-изготовитель для переработки, должны храниться в организации отдельно от пищевой продукции, предназначенной для реализации.</w:t>
      </w:r>
    </w:p>
    <w:p w:rsidR="00B11AD2" w:rsidRDefault="00B11AD2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Возврат в организацию-изготовитель кондитерских изделий для переработки, должен осуществляться в сухой, чистой таре, не имеющей постороннего запаха, предназначенной для транспортировки кондитерских изделий, специализированным транспортным средством. Затаривание кондитерских изделий в мешки не допускается. Тара, в которой были возвращены кондитерские изделия, должна быть вымыта и продезинфицирована.</w:t>
      </w:r>
    </w:p>
    <w:p w:rsidR="00D633F3" w:rsidRDefault="00D633F3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D633F3" w:rsidRPr="0075004F" w:rsidRDefault="00D633F3" w:rsidP="00D633F3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 w:rsidRPr="0075004F">
        <w:lastRenderedPageBreak/>
        <w:t>Условия хранения и реализации скоропортящихся продуктов питания</w:t>
      </w:r>
    </w:p>
    <w:p w:rsidR="00D633F3" w:rsidRDefault="00D633F3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Транспортировка скоропортящейся и особо скоропортящейся пищевой продукции должна осуществляться специализированным охлаждаемым или изотермическим транспортным средством. </w:t>
      </w:r>
    </w:p>
    <w:p w:rsidR="00D633F3" w:rsidRDefault="00D633F3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Реализация в торговых объектах организаций мелкорозничной (торговой) сети скоропортящейся пищевой продукции при отсутствии холодильного оборудования запрещается. </w:t>
      </w:r>
    </w:p>
    <w:p w:rsidR="00D633F3" w:rsidRDefault="00D633F3" w:rsidP="00FB690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Фасовочные помещения для скоропортящейся пищевой продукции должны быть дополнительно оборудованы холодильным оборудованием для ее хранения. </w:t>
      </w:r>
    </w:p>
    <w:p w:rsidR="00D633F3" w:rsidRPr="008228C0" w:rsidRDefault="00D633F3" w:rsidP="00FB69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color w:val="000000"/>
          <w:szCs w:val="30"/>
        </w:rPr>
      </w:pPr>
      <w:r>
        <w:t>Хранение скоропортящейся, замороженной и особо скоропортящейся пищевой продукции в условиях охлаждения должно обеспечиваться во всех помещениях организации.</w:t>
      </w:r>
    </w:p>
    <w:p w:rsidR="00D118AF" w:rsidRPr="002608CF" w:rsidRDefault="00D118AF" w:rsidP="00FB690A">
      <w:pPr>
        <w:spacing w:after="0" w:line="240" w:lineRule="auto"/>
        <w:ind w:firstLine="709"/>
        <w:jc w:val="both"/>
        <w:rPr>
          <w:b/>
          <w:sz w:val="32"/>
          <w:szCs w:val="32"/>
        </w:rPr>
      </w:pPr>
    </w:p>
    <w:p w:rsidR="00D118AF" w:rsidRPr="00363822" w:rsidRDefault="00D118AF" w:rsidP="00D118AF">
      <w:pPr>
        <w:spacing w:after="0" w:line="240" w:lineRule="auto"/>
        <w:jc w:val="center"/>
      </w:pPr>
      <w:r w:rsidRPr="00363822">
        <w:t>Требования к маркировке пищевой продукции</w:t>
      </w:r>
    </w:p>
    <w:p w:rsidR="00D118AF" w:rsidRDefault="00D118AF" w:rsidP="00D118AF">
      <w:pPr>
        <w:spacing w:after="0" w:line="240" w:lineRule="auto"/>
        <w:ind w:firstLine="709"/>
        <w:jc w:val="both"/>
      </w:pPr>
      <w:r>
        <w:t xml:space="preserve">Требования к пищевой продукции в части ее маркировки установлены в Техническом регламенте Таможенного союза 022/2011 «Пищевая продукция в части ее маркировки», СТБ 1100-2007 «Пищевые продукты. Информация для потребителя». </w:t>
      </w:r>
    </w:p>
    <w:p w:rsidR="00D118AF" w:rsidRDefault="00D118AF" w:rsidP="00D118AF">
      <w:pPr>
        <w:spacing w:after="0" w:line="240" w:lineRule="auto"/>
        <w:ind w:firstLine="709"/>
        <w:jc w:val="both"/>
      </w:pPr>
      <w:r>
        <w:t xml:space="preserve">Маркировка упакованной пищевой продукции должна содержать следующие сведения: </w:t>
      </w:r>
    </w:p>
    <w:p w:rsidR="00D118AF" w:rsidRDefault="00D118AF" w:rsidP="00D118AF">
      <w:pPr>
        <w:spacing w:after="0" w:line="240" w:lineRule="auto"/>
        <w:ind w:firstLine="709"/>
        <w:jc w:val="both"/>
      </w:pPr>
      <w:r>
        <w:t xml:space="preserve">1) наименование пищевой продукции; </w:t>
      </w:r>
    </w:p>
    <w:p w:rsidR="00D118AF" w:rsidRDefault="00D118AF" w:rsidP="00D118AF">
      <w:pPr>
        <w:spacing w:after="0" w:line="240" w:lineRule="auto"/>
        <w:ind w:firstLine="709"/>
        <w:jc w:val="both"/>
      </w:pPr>
      <w:r>
        <w:t xml:space="preserve">2) состав пищевой продукции </w:t>
      </w:r>
    </w:p>
    <w:p w:rsidR="00D118AF" w:rsidRDefault="00D118AF" w:rsidP="00D118AF">
      <w:pPr>
        <w:spacing w:after="0" w:line="240" w:lineRule="auto"/>
        <w:ind w:firstLine="709"/>
        <w:jc w:val="both"/>
      </w:pPr>
      <w:r>
        <w:t xml:space="preserve">3) количество пищевой продукции; </w:t>
      </w:r>
    </w:p>
    <w:p w:rsidR="00D118AF" w:rsidRDefault="00D118AF" w:rsidP="00D118AF">
      <w:pPr>
        <w:spacing w:after="0" w:line="240" w:lineRule="auto"/>
        <w:ind w:firstLine="709"/>
        <w:jc w:val="both"/>
      </w:pPr>
      <w:r>
        <w:t xml:space="preserve">4) дату изготовления пищевой продукции; </w:t>
      </w:r>
    </w:p>
    <w:p w:rsidR="00D118AF" w:rsidRDefault="00D118AF" w:rsidP="00D118AF">
      <w:pPr>
        <w:spacing w:after="0" w:line="240" w:lineRule="auto"/>
        <w:ind w:firstLine="709"/>
        <w:jc w:val="both"/>
      </w:pPr>
      <w:r>
        <w:t xml:space="preserve">5) срок годности пищевой продукции; </w:t>
      </w:r>
    </w:p>
    <w:p w:rsidR="00D118AF" w:rsidRDefault="00D118AF" w:rsidP="00D118AF">
      <w:pPr>
        <w:spacing w:after="0" w:line="240" w:lineRule="auto"/>
        <w:ind w:firstLine="709"/>
        <w:jc w:val="both"/>
      </w:pPr>
      <w:r>
        <w:t xml:space="preserve">6) условия хранения пищевой продукции. Для пищевой продукции, качество и безопасность которой изменяется после вскрытия упаковки, защищавшей продукцию от порчи, указывают также условия хранения после вскрытия упаковки; </w:t>
      </w:r>
    </w:p>
    <w:p w:rsidR="00D118AF" w:rsidRPr="00D118AF" w:rsidRDefault="00D118AF" w:rsidP="00D118AF">
      <w:pPr>
        <w:spacing w:after="0" w:line="240" w:lineRule="auto"/>
        <w:ind w:firstLine="709"/>
        <w:jc w:val="both"/>
      </w:pPr>
      <w:r>
        <w:t>7) наименование и место нахождения изготовителя пищевой продукции или фамилия, имя, отчество и место нахождения индивидуального предпринимателя - изготовителя пищевой продукции, а также в случаях - наименование и место нахождения уполномоченного изготовителем лица, наименование и место нахождения организации-импортера или фамилия, имя, отчество и место нахождения индивидуального предпринимателя-импортера</w:t>
      </w:r>
      <w:r w:rsidRPr="00D118AF">
        <w:t>;</w:t>
      </w:r>
    </w:p>
    <w:p w:rsidR="00395DFE" w:rsidRPr="00A44061" w:rsidRDefault="00D118AF" w:rsidP="00D118AF">
      <w:pPr>
        <w:spacing w:after="0" w:line="240" w:lineRule="auto"/>
        <w:ind w:firstLine="709"/>
        <w:jc w:val="both"/>
      </w:pPr>
      <w:r>
        <w:t>8) рекомендации и (или) ограничения по использованию, в том числе приготовлению пищевой продукции в случае, если ее использование без данных рекомендаций или ограничений затруднено, либо может причинить вред здоровью потребителей, их имуществу, привести к снижению или утрате вку</w:t>
      </w:r>
      <w:r w:rsidR="00A44061">
        <w:t>совых свойств пищевой продукции</w:t>
      </w:r>
      <w:r w:rsidR="00A44061" w:rsidRPr="00A44061">
        <w:t>;</w:t>
      </w:r>
    </w:p>
    <w:p w:rsidR="00A44061" w:rsidRPr="00A44061" w:rsidRDefault="00A44061" w:rsidP="00A44061">
      <w:pPr>
        <w:spacing w:after="0" w:line="240" w:lineRule="auto"/>
        <w:ind w:firstLine="709"/>
        <w:jc w:val="both"/>
      </w:pPr>
      <w:r w:rsidRPr="00A44061">
        <w:t xml:space="preserve">9) показатели пищевой ценности пищевой продукции; </w:t>
      </w:r>
    </w:p>
    <w:p w:rsidR="00A44061" w:rsidRPr="00A44061" w:rsidRDefault="00A44061" w:rsidP="00A44061">
      <w:pPr>
        <w:spacing w:after="0" w:line="240" w:lineRule="auto"/>
        <w:ind w:firstLine="709"/>
        <w:jc w:val="both"/>
      </w:pPr>
      <w:r w:rsidRPr="00A44061">
        <w:t xml:space="preserve">10) сведения о наличии в пищевой продукции компонентов, полученных с применением генно-модифицированных организмов; </w:t>
      </w:r>
    </w:p>
    <w:p w:rsidR="00A44061" w:rsidRPr="00A44061" w:rsidRDefault="00A44061" w:rsidP="00A44061">
      <w:pPr>
        <w:spacing w:after="0" w:line="240" w:lineRule="auto"/>
        <w:ind w:firstLine="709"/>
        <w:jc w:val="both"/>
      </w:pPr>
      <w:r w:rsidRPr="00A44061">
        <w:t>11) единый знак обращения продукции на рынке государств – членов Таможенного союза.</w:t>
      </w:r>
    </w:p>
    <w:p w:rsidR="00A44061" w:rsidRPr="00A44061" w:rsidRDefault="00A44061" w:rsidP="00D118AF">
      <w:pPr>
        <w:spacing w:after="0" w:line="240" w:lineRule="auto"/>
        <w:ind w:firstLine="709"/>
        <w:jc w:val="both"/>
      </w:pPr>
    </w:p>
    <w:p w:rsidR="00122B4D" w:rsidRDefault="00122B4D" w:rsidP="00D118AF">
      <w:pPr>
        <w:spacing w:after="0" w:line="240" w:lineRule="auto"/>
        <w:ind w:firstLine="709"/>
        <w:jc w:val="both"/>
      </w:pPr>
    </w:p>
    <w:p w:rsidR="00122B4D" w:rsidRPr="00363822" w:rsidRDefault="00122B4D" w:rsidP="00122B4D">
      <w:pPr>
        <w:spacing w:after="0" w:line="240" w:lineRule="auto"/>
        <w:ind w:firstLine="709"/>
        <w:jc w:val="center"/>
      </w:pPr>
      <w:r w:rsidRPr="00363822">
        <w:lastRenderedPageBreak/>
        <w:t>Санитарные требования, предъявляемые к отпуску продуктов питания</w:t>
      </w:r>
    </w:p>
    <w:p w:rsidR="00122B4D" w:rsidRDefault="00122B4D" w:rsidP="00D118AF">
      <w:pPr>
        <w:spacing w:after="0" w:line="240" w:lineRule="auto"/>
        <w:ind w:firstLine="709"/>
        <w:jc w:val="both"/>
      </w:pPr>
      <w:r>
        <w:t xml:space="preserve">Отпуск хлеба, выпечных кондитерских и хлебобулочных изделий в торговых объектах организаций мелкорозничной (торговой) сети осуществляется только в упакованном виде. </w:t>
      </w:r>
    </w:p>
    <w:p w:rsidR="00E762E2" w:rsidRDefault="00122B4D" w:rsidP="00E762E2">
      <w:pPr>
        <w:spacing w:after="0" w:line="240" w:lineRule="auto"/>
        <w:ind w:firstLine="709"/>
        <w:jc w:val="both"/>
      </w:pPr>
      <w:r>
        <w:t xml:space="preserve">Отпуск покупателям пищевой продукции, случайно упавшей на пол или загрязненной по иным причинам </w:t>
      </w:r>
      <w:r w:rsidR="00E762E2">
        <w:t xml:space="preserve">(санитарный брак), запрещается. </w:t>
      </w:r>
      <w:r w:rsidR="00E762E2" w:rsidRPr="00E762E2">
        <w:t>Санитарный брак должен собираться в специальную емкость с соответствующей маркировкой.</w:t>
      </w:r>
    </w:p>
    <w:p w:rsidR="00122B4D" w:rsidRDefault="00122B4D" w:rsidP="00D118AF">
      <w:pPr>
        <w:spacing w:after="0" w:line="240" w:lineRule="auto"/>
        <w:ind w:firstLine="709"/>
        <w:jc w:val="both"/>
      </w:pPr>
      <w:r>
        <w:t xml:space="preserve">Отпуск плодоовощной переработанной пищевой продукции, не упакованной в герметичную тару, должен проводиться раздельно от реализации сырых овощей и фруктов с использованием специального инвентаря (ложки, вилки, щипцы и другие). </w:t>
      </w:r>
    </w:p>
    <w:p w:rsidR="00122B4D" w:rsidRDefault="00122B4D" w:rsidP="00D118AF">
      <w:pPr>
        <w:spacing w:after="0" w:line="240" w:lineRule="auto"/>
        <w:ind w:firstLine="709"/>
        <w:jc w:val="both"/>
      </w:pPr>
      <w:r>
        <w:t>Запрещается отпуск пищевой продукции в грязную тару покупателя и печатную макулатуру.</w:t>
      </w:r>
    </w:p>
    <w:p w:rsidR="00FE7317" w:rsidRPr="00FE7317" w:rsidRDefault="00FE7317" w:rsidP="00FE7317">
      <w:pPr>
        <w:spacing w:after="0" w:line="240" w:lineRule="auto"/>
        <w:ind w:firstLine="709"/>
        <w:jc w:val="center"/>
        <w:rPr>
          <w:b/>
        </w:rPr>
      </w:pPr>
    </w:p>
    <w:p w:rsidR="00FE7317" w:rsidRPr="0075004F" w:rsidRDefault="00FE7317" w:rsidP="00FE7317">
      <w:pPr>
        <w:spacing w:after="0" w:line="240" w:lineRule="auto"/>
        <w:ind w:firstLine="709"/>
        <w:jc w:val="center"/>
      </w:pPr>
      <w:r w:rsidRPr="0075004F">
        <w:t>Наличие и ведение технологической документации</w:t>
      </w:r>
    </w:p>
    <w:p w:rsidR="00FE7317" w:rsidRDefault="00FE7317" w:rsidP="00D118AF">
      <w:pPr>
        <w:spacing w:after="0" w:line="240" w:lineRule="auto"/>
        <w:ind w:firstLine="709"/>
        <w:jc w:val="both"/>
      </w:pPr>
      <w:r>
        <w:t xml:space="preserve"> Технологическая документация должна вестись в соответствии с утвержденными формами и заполняться своевременно.</w:t>
      </w:r>
    </w:p>
    <w:p w:rsidR="00C15EF3" w:rsidRPr="00561D2E" w:rsidRDefault="00C15EF3" w:rsidP="00D118AF">
      <w:pPr>
        <w:spacing w:after="0" w:line="240" w:lineRule="auto"/>
        <w:ind w:firstLine="709"/>
        <w:jc w:val="both"/>
      </w:pPr>
    </w:p>
    <w:p w:rsidR="00C15EF3" w:rsidRPr="00561D2E" w:rsidRDefault="00C15EF3" w:rsidP="00C15EF3">
      <w:pPr>
        <w:spacing w:after="0" w:line="240" w:lineRule="auto"/>
        <w:ind w:firstLine="709"/>
        <w:jc w:val="center"/>
      </w:pPr>
      <w:r w:rsidRPr="00561D2E">
        <w:t>Санитарные требования, предъявляемые к транспортировке продуктов питания</w:t>
      </w:r>
    </w:p>
    <w:p w:rsidR="00C15EF3" w:rsidRDefault="00C15EF3" w:rsidP="00D118AF">
      <w:pPr>
        <w:spacing w:after="0" w:line="240" w:lineRule="auto"/>
        <w:ind w:firstLine="709"/>
        <w:jc w:val="both"/>
      </w:pPr>
      <w:r>
        <w:t xml:space="preserve">Транспортировка пищевой продукции совместно с непродовольственными товарами запрещается. </w:t>
      </w:r>
    </w:p>
    <w:p w:rsidR="00C15EF3" w:rsidRDefault="00C15EF3" w:rsidP="00D118AF">
      <w:pPr>
        <w:spacing w:after="0" w:line="240" w:lineRule="auto"/>
        <w:ind w:firstLine="709"/>
        <w:jc w:val="both"/>
      </w:pPr>
      <w:r>
        <w:t xml:space="preserve">Для транспортировки определенного вида пищевой продукции (молочные, колбасные, кондитерские изделия с кремом, хлеб, мясо, рыба, полуфабрикаты) должно выделяться специализированное транспортное средство с маркировкой на кузове в соответствии с перевозимой пищевой продукцией. </w:t>
      </w:r>
    </w:p>
    <w:p w:rsidR="00C15EF3" w:rsidRDefault="00C15EF3" w:rsidP="00D118AF">
      <w:pPr>
        <w:spacing w:after="0" w:line="240" w:lineRule="auto"/>
        <w:ind w:firstLine="709"/>
        <w:jc w:val="both"/>
      </w:pPr>
      <w:r>
        <w:t xml:space="preserve">Транспортные средства для транспортировки пищевой продукции должны находиться в исправном состоянии, быть чистыми, без постороннего запаха. Внутренняя поверхность кузова транспортного средства должна иметь покрытие, легко поддающееся мойке и дезинфекции. </w:t>
      </w:r>
    </w:p>
    <w:p w:rsidR="00C15EF3" w:rsidRDefault="00C15EF3" w:rsidP="00D118AF">
      <w:pPr>
        <w:spacing w:after="0" w:line="240" w:lineRule="auto"/>
        <w:ind w:firstLine="709"/>
        <w:jc w:val="both"/>
      </w:pPr>
      <w:r>
        <w:t xml:space="preserve">Работники, сопровождающие пищевую продукцию в пути следования и выполняющие ее погрузку и выгрузку, должны пользоваться санитарной одеждой и иметь медицинскую справку о состоянии здоровья, выданную в соответствии с законодательством Республики Беларусь. </w:t>
      </w:r>
    </w:p>
    <w:p w:rsidR="00C15EF3" w:rsidRDefault="00C15EF3" w:rsidP="00D118AF">
      <w:pPr>
        <w:spacing w:after="0" w:line="240" w:lineRule="auto"/>
        <w:ind w:firstLine="709"/>
        <w:jc w:val="both"/>
      </w:pPr>
      <w:r>
        <w:t xml:space="preserve">В транспортном средстве, предназначенном для транспортировки пищевой продукции, должны выделяться специальные места для хранения санитарной одежды, брезента. </w:t>
      </w:r>
    </w:p>
    <w:p w:rsidR="00C15EF3" w:rsidRDefault="00C15EF3" w:rsidP="00D118AF">
      <w:pPr>
        <w:spacing w:after="0" w:line="240" w:lineRule="auto"/>
        <w:ind w:firstLine="709"/>
        <w:jc w:val="both"/>
      </w:pPr>
      <w:r>
        <w:t xml:space="preserve">Транспортировка скоропортящейся и особо скоропортящейся пищевой продукции должна осуществляться специализированным охлаждаемым или изотермическим транспортным средством. </w:t>
      </w:r>
    </w:p>
    <w:p w:rsidR="00122B4D" w:rsidRDefault="00C15EF3" w:rsidP="00D118AF">
      <w:pPr>
        <w:spacing w:after="0" w:line="240" w:lineRule="auto"/>
        <w:ind w:firstLine="709"/>
        <w:jc w:val="both"/>
      </w:pPr>
      <w:r>
        <w:t xml:space="preserve">Хлеб и хлебобулочные изделия должны транспортироваться в лотках, в специальных закрытых транспортных средствах или автомобилях-фургонах, оборудованных полками. Транспортировка хлеба и хлебобулочных изделий навалом не допускается. </w:t>
      </w:r>
    </w:p>
    <w:p w:rsidR="00122B4D" w:rsidRDefault="00C15EF3" w:rsidP="00D118AF">
      <w:pPr>
        <w:spacing w:after="0" w:line="240" w:lineRule="auto"/>
        <w:ind w:firstLine="709"/>
        <w:jc w:val="both"/>
      </w:pPr>
      <w:r>
        <w:t xml:space="preserve">Кондитерские изделия с кремом при транспортировке должны быть уложены в контейнеры или лотки с крышками, торты должны поставляться в стандартной таре производителя. </w:t>
      </w:r>
    </w:p>
    <w:p w:rsidR="00122B4D" w:rsidRDefault="00C15EF3" w:rsidP="00D118AF">
      <w:pPr>
        <w:spacing w:after="0" w:line="240" w:lineRule="auto"/>
        <w:ind w:firstLine="709"/>
        <w:jc w:val="both"/>
      </w:pPr>
      <w:r>
        <w:lastRenderedPageBreak/>
        <w:t xml:space="preserve">Транспортировка кондитерских изделий с кремом на открытых листах или лотках запрещена. </w:t>
      </w:r>
    </w:p>
    <w:p w:rsidR="00122B4D" w:rsidRDefault="00C15EF3" w:rsidP="00D118AF">
      <w:pPr>
        <w:spacing w:after="0" w:line="240" w:lineRule="auto"/>
        <w:ind w:firstLine="709"/>
        <w:jc w:val="both"/>
      </w:pPr>
      <w:r>
        <w:t xml:space="preserve">Живая рыба должна транспортироваться в термоизолирующих автоцистернах, оснащенных устройством для охлаждения воды, а также оборудованием для насыщения воды воздухом. Температура воды в термоизолирующей автоцистерне не должна превышать 10 °С. </w:t>
      </w:r>
    </w:p>
    <w:p w:rsidR="00122B4D" w:rsidRDefault="00C15EF3" w:rsidP="00D118AF">
      <w:pPr>
        <w:spacing w:after="0" w:line="240" w:lineRule="auto"/>
        <w:ind w:firstLine="709"/>
        <w:jc w:val="both"/>
      </w:pPr>
      <w:r>
        <w:t xml:space="preserve">При транспортировке пищевой продукции должны соблюдаться правила ее последовательной укладки, исключающие контакт сырой и готовой к употреблению пищевой продукции, загрязнения ее при погрузке и выгрузке из транспортного средства. </w:t>
      </w:r>
    </w:p>
    <w:p w:rsidR="00122B4D" w:rsidRDefault="00C15EF3" w:rsidP="00D118AF">
      <w:pPr>
        <w:spacing w:after="0" w:line="240" w:lineRule="auto"/>
        <w:ind w:firstLine="709"/>
        <w:jc w:val="both"/>
      </w:pPr>
      <w:r>
        <w:t xml:space="preserve">Устанавливать тару с пищевой продукцией непосредственно на землю, снег, покрытые снегом или мокрые полы, настилы, платформы запрещается. </w:t>
      </w:r>
    </w:p>
    <w:p w:rsidR="00C15EF3" w:rsidRPr="00F47640" w:rsidRDefault="00C15EF3" w:rsidP="00D118AF">
      <w:pPr>
        <w:spacing w:after="0" w:line="240" w:lineRule="auto"/>
        <w:ind w:firstLine="709"/>
        <w:jc w:val="both"/>
        <w:rPr>
          <w:color w:val="FF0000"/>
        </w:rPr>
      </w:pPr>
      <w:r>
        <w:t>Санитарная обработка транспорта, предназначенного для транспортировки пищевой продукции, должна проводиться в моечных блоках или на площадках организации, подключенных к системам водоснабжения и водоотведения, с использованием моющих средств и средств дезинфекции. Дезинфекция внутренней поверхности кузова транспортного средства должна производиться в организации не реже одного раза месяц.</w:t>
      </w:r>
    </w:p>
    <w:p w:rsidR="006251B8" w:rsidRPr="00F47640" w:rsidRDefault="006251B8" w:rsidP="00AF6878">
      <w:pPr>
        <w:spacing w:after="0" w:line="240" w:lineRule="auto"/>
        <w:ind w:firstLine="709"/>
        <w:jc w:val="both"/>
        <w:rPr>
          <w:color w:val="FF0000"/>
        </w:rPr>
      </w:pPr>
    </w:p>
    <w:p w:rsidR="000F30F9" w:rsidRPr="002608CF" w:rsidRDefault="000F30F9" w:rsidP="002608CF">
      <w:pPr>
        <w:spacing w:after="0" w:line="240" w:lineRule="auto"/>
        <w:jc w:val="both"/>
        <w:rPr>
          <w:b/>
          <w:sz w:val="32"/>
          <w:szCs w:val="32"/>
        </w:rPr>
      </w:pPr>
      <w:r w:rsidRPr="002608CF">
        <w:rPr>
          <w:b/>
          <w:sz w:val="32"/>
          <w:szCs w:val="32"/>
        </w:rPr>
        <w:t>5. Здоровый образ жизни. Принципы здорового образа жизни, пути формирования. Профилактика ВИЧ/СПИД.</w:t>
      </w:r>
    </w:p>
    <w:p w:rsidR="000F30F9" w:rsidRPr="002608CF" w:rsidRDefault="00224F54" w:rsidP="00645E83">
      <w:pPr>
        <w:spacing w:after="0" w:line="240" w:lineRule="auto"/>
        <w:ind w:firstLine="709"/>
        <w:jc w:val="both"/>
        <w:rPr>
          <w:b/>
          <w:sz w:val="32"/>
          <w:szCs w:val="32"/>
        </w:rPr>
      </w:pPr>
      <w:r w:rsidRPr="002608CF">
        <w:t xml:space="preserve">Здоровый образ жизни (ЗОЖ) – </w:t>
      </w:r>
      <w:r w:rsidR="000F30F9" w:rsidRPr="002608CF">
        <w:t>образ жизни человека, направленный на улучшение и сохранение здоровья с помощью соответствующих компонентов.</w:t>
      </w:r>
    </w:p>
    <w:p w:rsidR="000F30F9" w:rsidRPr="002608CF" w:rsidRDefault="000F30F9" w:rsidP="000F30F9">
      <w:pPr>
        <w:tabs>
          <w:tab w:val="left" w:pos="6804"/>
        </w:tabs>
        <w:spacing w:after="0"/>
        <w:jc w:val="center"/>
        <w:rPr>
          <w:spacing w:val="0"/>
          <w:szCs w:val="22"/>
        </w:rPr>
      </w:pPr>
      <w:r w:rsidRPr="002608CF">
        <w:rPr>
          <w:spacing w:val="0"/>
          <w:szCs w:val="22"/>
        </w:rPr>
        <w:t xml:space="preserve">Основные </w:t>
      </w:r>
      <w:r w:rsidR="00F90465" w:rsidRPr="002608CF">
        <w:rPr>
          <w:spacing w:val="0"/>
          <w:szCs w:val="22"/>
        </w:rPr>
        <w:t>компоненты</w:t>
      </w:r>
      <w:r w:rsidRPr="002608CF">
        <w:rPr>
          <w:spacing w:val="0"/>
          <w:szCs w:val="22"/>
        </w:rPr>
        <w:t xml:space="preserve"> здорового образа жизни.</w:t>
      </w:r>
    </w:p>
    <w:p w:rsidR="000F30F9" w:rsidRPr="002608CF" w:rsidRDefault="000F30F9" w:rsidP="000F30F9">
      <w:pPr>
        <w:tabs>
          <w:tab w:val="left" w:pos="6804"/>
        </w:tabs>
        <w:spacing w:after="0"/>
        <w:ind w:firstLine="709"/>
        <w:jc w:val="both"/>
        <w:rPr>
          <w:spacing w:val="0"/>
          <w:szCs w:val="22"/>
        </w:rPr>
      </w:pPr>
      <w:r w:rsidRPr="002608CF">
        <w:rPr>
          <w:b/>
          <w:spacing w:val="0"/>
          <w:szCs w:val="22"/>
        </w:rPr>
        <w:t xml:space="preserve">Физическая активность. </w:t>
      </w:r>
      <w:r w:rsidRPr="002608CF">
        <w:rPr>
          <w:spacing w:val="0"/>
          <w:szCs w:val="22"/>
        </w:rPr>
        <w:t>Рекомендуемая минимальная физическая активность – 30 мин в день. Старайтесь больше двигаться, каждое утро делать зарядку, ходить на работу пешком, не пользоваться лифтом.</w:t>
      </w:r>
    </w:p>
    <w:p w:rsidR="00B3402E" w:rsidRPr="002608CF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  <w:szCs w:val="22"/>
        </w:rPr>
      </w:pPr>
      <w:r w:rsidRPr="002608CF">
        <w:rPr>
          <w:b/>
          <w:spacing w:val="0"/>
          <w:szCs w:val="22"/>
        </w:rPr>
        <w:t xml:space="preserve">Правильное питание. </w:t>
      </w:r>
      <w:r w:rsidRPr="002608CF">
        <w:rPr>
          <w:spacing w:val="0"/>
          <w:szCs w:val="22"/>
        </w:rPr>
        <w:t>Используйте сбалансированный и разнообразный рацион. Постарайтесь ограничить количество соли и сахара, питайтесь дробно и часто, не переедайте, соблюдайте питьевой режим.</w:t>
      </w:r>
    </w:p>
    <w:p w:rsidR="00B3402E" w:rsidRPr="002608CF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  <w:szCs w:val="22"/>
        </w:rPr>
      </w:pPr>
      <w:r w:rsidRPr="002608CF">
        <w:rPr>
          <w:b/>
          <w:spacing w:val="0"/>
          <w:szCs w:val="22"/>
        </w:rPr>
        <w:t xml:space="preserve">Режим дня. </w:t>
      </w:r>
      <w:r w:rsidRPr="002608CF">
        <w:rPr>
          <w:spacing w:val="0"/>
          <w:szCs w:val="22"/>
        </w:rPr>
        <w:t>Старайтесь обеспечить здоровый и полноценный сон (6-8 часов в сутки), прием пищи в одно и то же время.</w:t>
      </w:r>
    </w:p>
    <w:p w:rsidR="00B3402E" w:rsidRPr="002608CF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b/>
          <w:spacing w:val="0"/>
          <w:szCs w:val="22"/>
        </w:rPr>
        <w:t xml:space="preserve">Отказ от вредных привычек </w:t>
      </w:r>
      <w:r w:rsidRPr="002608CF">
        <w:rPr>
          <w:spacing w:val="0"/>
          <w:szCs w:val="22"/>
        </w:rPr>
        <w:t>(к</w:t>
      </w:r>
      <w:r w:rsidRPr="002608CF">
        <w:rPr>
          <w:spacing w:val="0"/>
        </w:rPr>
        <w:t>урение, наркотики, злоупотребление алкоголем и чрезмерное использование гаджетов) поможет избежать различных заболеваний, сохранить молодость и умственную</w:t>
      </w:r>
      <w:r w:rsidR="00B3402E" w:rsidRPr="002608CF">
        <w:rPr>
          <w:spacing w:val="0"/>
        </w:rPr>
        <w:t xml:space="preserve"> активность.</w:t>
      </w:r>
    </w:p>
    <w:p w:rsidR="000F30F9" w:rsidRPr="002608CF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b/>
          <w:spacing w:val="0"/>
        </w:rPr>
        <w:t xml:space="preserve">Личная гигиена </w:t>
      </w:r>
      <w:r w:rsidRPr="002608CF">
        <w:rPr>
          <w:spacing w:val="0"/>
        </w:rPr>
        <w:t>включает в себя чистку зубов, регулярные водные процедуры. Поддерживайте в чистоте предметы личной гигиены, одежду, обувь и чистоту в доме.</w:t>
      </w:r>
    </w:p>
    <w:p w:rsidR="000F30F9" w:rsidRPr="002608CF" w:rsidRDefault="000F30F9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b/>
          <w:spacing w:val="0"/>
        </w:rPr>
        <w:t xml:space="preserve">Положительный эмоциональный настрой </w:t>
      </w:r>
      <w:r w:rsidRPr="002608CF">
        <w:rPr>
          <w:spacing w:val="0"/>
        </w:rPr>
        <w:t>(уменьшение стрессов и позитивное мышление)</w:t>
      </w:r>
      <w:r w:rsidRPr="002608CF">
        <w:rPr>
          <w:b/>
          <w:spacing w:val="0"/>
        </w:rPr>
        <w:t xml:space="preserve"> </w:t>
      </w:r>
      <w:r w:rsidRPr="002608CF">
        <w:rPr>
          <w:spacing w:val="0"/>
        </w:rPr>
        <w:t>благоприятно сказываются на работоспособности и здоровье. Заботьтесь о себе, найдите интересное хобби, общайтесь с приятными людьми.</w:t>
      </w:r>
    </w:p>
    <w:p w:rsidR="00B3402E" w:rsidRPr="002608CF" w:rsidRDefault="00B3402E" w:rsidP="00B3402E">
      <w:pPr>
        <w:tabs>
          <w:tab w:val="left" w:pos="6804"/>
        </w:tabs>
        <w:spacing w:after="0"/>
        <w:ind w:firstLine="709"/>
        <w:jc w:val="both"/>
        <w:rPr>
          <w:spacing w:val="0"/>
        </w:rPr>
      </w:pPr>
    </w:p>
    <w:p w:rsidR="00F90465" w:rsidRPr="002608CF" w:rsidRDefault="00F90465" w:rsidP="00B3402E">
      <w:pPr>
        <w:tabs>
          <w:tab w:val="left" w:pos="6804"/>
        </w:tabs>
        <w:spacing w:after="0"/>
        <w:ind w:firstLine="709"/>
        <w:jc w:val="both"/>
        <w:rPr>
          <w:b/>
          <w:spacing w:val="0"/>
        </w:rPr>
      </w:pPr>
      <w:r w:rsidRPr="002608CF">
        <w:rPr>
          <w:b/>
          <w:spacing w:val="0"/>
        </w:rPr>
        <w:t>Профилактика ВИЧ/СПИД.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lastRenderedPageBreak/>
        <w:t>ВИЧ-инфекция – инфекционный процесс в организме человека, вызываемый вирусом иммунодефицита человека, характеризующийся медленным течением, поражением иммунной и нервной систем, с последующим развитием на этом фоне оппортунистических (сопутствующих) инфекций, новообразований, приводящих инфицированного ВИЧ к летальному исходу.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СПИД (синдром приобретенного иммунодефицита) – терминальная стадия ВИЧ-инфекции, наступающая в большинстве случаев через весьма длительный период от момента заражения вирусом.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Единственным источником заражения является ВИЧ- инфицированный человек на всех стадиях заболевания.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Существует три основных пути передачи инфекции:</w:t>
      </w:r>
    </w:p>
    <w:p w:rsidR="00F90465" w:rsidRPr="002608CF" w:rsidRDefault="00F90465" w:rsidP="00F90465">
      <w:pPr>
        <w:numPr>
          <w:ilvl w:val="0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Парентеральный путь (через кровь) — заражение происходит при инъекционном введении инфицированных наркотических веществ, использовании нестерильных игл и шприцев, при переливании зараженной крови, через необеззараженные инструменты для гигиенических процедур.</w:t>
      </w:r>
    </w:p>
    <w:p w:rsidR="00F90465" w:rsidRPr="002608CF" w:rsidRDefault="00F90465" w:rsidP="00F90465">
      <w:pPr>
        <w:numPr>
          <w:ilvl w:val="0"/>
          <w:numId w:val="10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Половой путь - заражение происходит при половом контакте с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ВИЧ-инфицированным</w:t>
      </w:r>
    </w:p>
    <w:p w:rsidR="00F90465" w:rsidRPr="002608CF" w:rsidRDefault="00F90465" w:rsidP="00F90465">
      <w:pPr>
        <w:numPr>
          <w:ilvl w:val="0"/>
          <w:numId w:val="11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Вертикальный, или внутриутробный путь - вирус передается от инфицированной матери ребенку во время беременности, родов, кормления грудью.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Высокая концентрация вируса, способная заразить здоровый организм, содержится в крови, в сперме, в вагинальном секрете. В моче, слюне, слезах он содержится в низких концентрациях и в малых объемах не опасен.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ВИЧ - не передается</w:t>
      </w:r>
    </w:p>
    <w:p w:rsidR="00F90465" w:rsidRPr="002608CF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 при дружеских поцелуях;</w:t>
      </w:r>
    </w:p>
    <w:p w:rsidR="00F90465" w:rsidRPr="002608CF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 при рукопожатиях;</w:t>
      </w:r>
    </w:p>
    <w:p w:rsidR="00F90465" w:rsidRPr="002608CF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 при кашле, чихании;</w:t>
      </w:r>
    </w:p>
    <w:p w:rsidR="00F90465" w:rsidRPr="002608CF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 через посуду, одежду, бельё;</w:t>
      </w:r>
    </w:p>
    <w:p w:rsidR="00F90465" w:rsidRPr="002608CF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 при посещении бассейна, сауны, туалета;</w:t>
      </w:r>
    </w:p>
    <w:p w:rsidR="00F90465" w:rsidRPr="002608CF" w:rsidRDefault="00F90465" w:rsidP="00F90465">
      <w:pPr>
        <w:numPr>
          <w:ilvl w:val="0"/>
          <w:numId w:val="12"/>
        </w:numPr>
        <w:tabs>
          <w:tab w:val="left" w:pos="6804"/>
        </w:tabs>
        <w:spacing w:after="0"/>
        <w:jc w:val="both"/>
        <w:rPr>
          <w:spacing w:val="0"/>
        </w:rPr>
      </w:pPr>
      <w:r w:rsidRPr="002608CF">
        <w:rPr>
          <w:spacing w:val="0"/>
        </w:rPr>
        <w:t> при укусах насекомых.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Специфических средств профилактики ВИЧ-инфекции в настоящее время в мире не существует. Поэтому защита от этой страшной болезни в подавляющих случаях всецело зависит от поведения и образа жизни самого человека.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Главным условием сохранения здоровья и предупреждения заражения является нравственная чистота и верность избранному спутнику жизни.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Всегда и везде пользоваться только личными предметами гигиены (зубные щетки, бритвы, лезвия и т.д.).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Избегать случайных половых связей; в случае возникновения таковых - обязательно пользоваться презервативом.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lastRenderedPageBreak/>
        <w:t>Не иметь половых связей с людьми, употребляющими наркотики.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Приучать себя и своего партнера систематически и правильно пользоваться презервативом; это поможет снизить вероятность заражения СПИДом, предохранит от венерических заболеваний и нежелательной беременности.</w:t>
      </w:r>
    </w:p>
    <w:p w:rsidR="00F90465" w:rsidRPr="002608CF" w:rsidRDefault="00F90465" w:rsidP="00F90465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2608CF">
        <w:rPr>
          <w:spacing w:val="0"/>
        </w:rPr>
        <w:t>Не употреблять наркотические препараты.</w:t>
      </w:r>
    </w:p>
    <w:p w:rsidR="00F90465" w:rsidRDefault="00F90465" w:rsidP="00B3402E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3B3900" w:rsidRDefault="003B3900" w:rsidP="00B3402E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3B3900" w:rsidRDefault="003B3900" w:rsidP="00B3402E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F236E9" w:rsidRDefault="00F236E9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4D64BC" w:rsidRPr="00F236E9" w:rsidRDefault="004D64BC" w:rsidP="00F236E9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  <w:bookmarkStart w:id="0" w:name="_GoBack"/>
      <w:bookmarkEnd w:id="0"/>
    </w:p>
    <w:p w:rsidR="00F236E9" w:rsidRPr="00F236E9" w:rsidRDefault="00F236E9" w:rsidP="00F236E9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F236E9">
        <w:rPr>
          <w:spacing w:val="0"/>
        </w:rPr>
        <w:lastRenderedPageBreak/>
        <w:t>Контрольные вопросы:</w:t>
      </w:r>
    </w:p>
    <w:p w:rsidR="00F236E9" w:rsidRPr="00F236E9" w:rsidRDefault="00F236E9" w:rsidP="00F236E9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F236E9">
        <w:rPr>
          <w:spacing w:val="0"/>
        </w:rPr>
        <w:t>1.</w:t>
      </w:r>
      <w:r>
        <w:rPr>
          <w:spacing w:val="0"/>
        </w:rPr>
        <w:t xml:space="preserve"> </w:t>
      </w:r>
      <w:r w:rsidRPr="00F236E9">
        <w:rPr>
          <w:spacing w:val="0"/>
        </w:rPr>
        <w:t>Профилактика кишечных инфекций.</w:t>
      </w:r>
    </w:p>
    <w:p w:rsidR="00F236E9" w:rsidRPr="00F236E9" w:rsidRDefault="00F236E9" w:rsidP="00F236E9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F236E9">
        <w:rPr>
          <w:spacing w:val="0"/>
        </w:rPr>
        <w:t>2.</w:t>
      </w:r>
      <w:r>
        <w:rPr>
          <w:spacing w:val="0"/>
        </w:rPr>
        <w:t xml:space="preserve"> </w:t>
      </w:r>
      <w:r w:rsidRPr="00F236E9">
        <w:rPr>
          <w:spacing w:val="0"/>
        </w:rPr>
        <w:t>Профилактика пищевых отравлений.</w:t>
      </w:r>
    </w:p>
    <w:p w:rsidR="00F236E9" w:rsidRPr="00F236E9" w:rsidRDefault="00F236E9" w:rsidP="00F236E9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F236E9">
        <w:rPr>
          <w:spacing w:val="0"/>
        </w:rPr>
        <w:t>3.</w:t>
      </w:r>
      <w:r>
        <w:rPr>
          <w:spacing w:val="0"/>
        </w:rPr>
        <w:t xml:space="preserve"> </w:t>
      </w:r>
      <w:r w:rsidRPr="00F236E9">
        <w:rPr>
          <w:spacing w:val="0"/>
        </w:rPr>
        <w:t>Правила личной гигиены.</w:t>
      </w:r>
    </w:p>
    <w:p w:rsidR="00F236E9" w:rsidRPr="00F236E9" w:rsidRDefault="00F236E9" w:rsidP="00F236E9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F236E9">
        <w:rPr>
          <w:spacing w:val="0"/>
        </w:rPr>
        <w:t>4.</w:t>
      </w:r>
      <w:r>
        <w:rPr>
          <w:spacing w:val="0"/>
        </w:rPr>
        <w:t xml:space="preserve"> </w:t>
      </w:r>
      <w:r w:rsidRPr="00F236E9">
        <w:rPr>
          <w:spacing w:val="0"/>
        </w:rPr>
        <w:t>Проведение текущей и генеральной уборки.</w:t>
      </w:r>
    </w:p>
    <w:p w:rsidR="00F236E9" w:rsidRPr="00F236E9" w:rsidRDefault="00F236E9" w:rsidP="00F236E9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F236E9">
        <w:rPr>
          <w:spacing w:val="0"/>
        </w:rPr>
        <w:t>5.</w:t>
      </w:r>
      <w:r>
        <w:rPr>
          <w:spacing w:val="0"/>
        </w:rPr>
        <w:t xml:space="preserve"> </w:t>
      </w:r>
      <w:r w:rsidRPr="00F236E9">
        <w:rPr>
          <w:spacing w:val="0"/>
        </w:rPr>
        <w:t>Требования к уборочному инвентарю.</w:t>
      </w:r>
    </w:p>
    <w:p w:rsidR="00F236E9" w:rsidRPr="00F236E9" w:rsidRDefault="00F236E9" w:rsidP="00F236E9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F236E9">
        <w:rPr>
          <w:spacing w:val="0"/>
        </w:rPr>
        <w:t>6.</w:t>
      </w:r>
      <w:r>
        <w:rPr>
          <w:spacing w:val="0"/>
        </w:rPr>
        <w:t xml:space="preserve"> </w:t>
      </w:r>
      <w:r w:rsidRPr="00F236E9">
        <w:rPr>
          <w:spacing w:val="0"/>
        </w:rPr>
        <w:t>Требования к</w:t>
      </w:r>
      <w:r>
        <w:rPr>
          <w:spacing w:val="0"/>
        </w:rPr>
        <w:t xml:space="preserve"> оборудованию,</w:t>
      </w:r>
      <w:r w:rsidRPr="00F236E9">
        <w:rPr>
          <w:spacing w:val="0"/>
        </w:rPr>
        <w:t xml:space="preserve"> инвентарю и </w:t>
      </w:r>
      <w:r>
        <w:rPr>
          <w:spacing w:val="0"/>
        </w:rPr>
        <w:t>таре</w:t>
      </w:r>
      <w:r w:rsidRPr="00F236E9">
        <w:rPr>
          <w:spacing w:val="0"/>
        </w:rPr>
        <w:t xml:space="preserve"> (их маркировка, хранение, обработка).</w:t>
      </w:r>
    </w:p>
    <w:p w:rsidR="00F236E9" w:rsidRPr="00F236E9" w:rsidRDefault="00F236E9" w:rsidP="00F236E9">
      <w:pPr>
        <w:tabs>
          <w:tab w:val="left" w:pos="6804"/>
        </w:tabs>
        <w:spacing w:after="0"/>
        <w:ind w:firstLine="709"/>
        <w:jc w:val="both"/>
        <w:rPr>
          <w:spacing w:val="0"/>
        </w:rPr>
      </w:pPr>
      <w:r w:rsidRPr="00F236E9">
        <w:rPr>
          <w:spacing w:val="0"/>
        </w:rPr>
        <w:t>7.</w:t>
      </w:r>
      <w:r>
        <w:rPr>
          <w:spacing w:val="0"/>
        </w:rPr>
        <w:t xml:space="preserve"> </w:t>
      </w:r>
      <w:r w:rsidRPr="00F236E9">
        <w:rPr>
          <w:spacing w:val="0"/>
        </w:rPr>
        <w:t>Требования, предъявляемые к условиям хранения</w:t>
      </w:r>
      <w:r>
        <w:rPr>
          <w:spacing w:val="0"/>
        </w:rPr>
        <w:t xml:space="preserve"> и реализации пищевой продукции.</w:t>
      </w:r>
    </w:p>
    <w:p w:rsidR="003B3900" w:rsidRDefault="003B3900" w:rsidP="00B3402E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3B3900" w:rsidRDefault="003B3900" w:rsidP="00B3402E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3B3900" w:rsidRDefault="003B3900" w:rsidP="00B3402E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3B3900" w:rsidRDefault="003B3900" w:rsidP="00B3402E">
      <w:pPr>
        <w:tabs>
          <w:tab w:val="left" w:pos="6804"/>
        </w:tabs>
        <w:spacing w:after="0"/>
        <w:ind w:firstLine="709"/>
        <w:jc w:val="both"/>
        <w:rPr>
          <w:color w:val="FF0000"/>
          <w:spacing w:val="0"/>
        </w:rPr>
      </w:pPr>
    </w:p>
    <w:p w:rsidR="00224F54" w:rsidRPr="00F47640" w:rsidRDefault="00224F54" w:rsidP="00224F54">
      <w:pPr>
        <w:pStyle w:val="a3"/>
        <w:jc w:val="both"/>
        <w:rPr>
          <w:color w:val="FF0000"/>
        </w:rPr>
      </w:pPr>
    </w:p>
    <w:sectPr w:rsidR="00224F54" w:rsidRPr="00F47640" w:rsidSect="004769B0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E71" w:rsidRDefault="00100E71">
      <w:pPr>
        <w:spacing w:after="0" w:line="240" w:lineRule="auto"/>
      </w:pPr>
      <w:r>
        <w:separator/>
      </w:r>
    </w:p>
  </w:endnote>
  <w:endnote w:type="continuationSeparator" w:id="0">
    <w:p w:rsidR="00100E71" w:rsidRDefault="00100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E71" w:rsidRDefault="00100E71">
      <w:pPr>
        <w:spacing w:after="0" w:line="240" w:lineRule="auto"/>
      </w:pPr>
      <w:r>
        <w:separator/>
      </w:r>
    </w:p>
  </w:footnote>
  <w:footnote w:type="continuationSeparator" w:id="0">
    <w:p w:rsidR="00100E71" w:rsidRDefault="00100E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B761B"/>
    <w:multiLevelType w:val="multilevel"/>
    <w:tmpl w:val="8E0A9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64036B"/>
    <w:multiLevelType w:val="hybridMultilevel"/>
    <w:tmpl w:val="C322A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A767A5"/>
    <w:multiLevelType w:val="multilevel"/>
    <w:tmpl w:val="ECF4D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21570F"/>
    <w:multiLevelType w:val="hybridMultilevel"/>
    <w:tmpl w:val="40961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F06FA"/>
    <w:multiLevelType w:val="multilevel"/>
    <w:tmpl w:val="A796C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FC175D"/>
    <w:multiLevelType w:val="multilevel"/>
    <w:tmpl w:val="12489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80830"/>
    <w:multiLevelType w:val="multilevel"/>
    <w:tmpl w:val="784EC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675829"/>
    <w:multiLevelType w:val="hybridMultilevel"/>
    <w:tmpl w:val="9022E568"/>
    <w:lvl w:ilvl="0" w:tplc="B628B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683E64"/>
    <w:multiLevelType w:val="hybridMultilevel"/>
    <w:tmpl w:val="AB661AD4"/>
    <w:lvl w:ilvl="0" w:tplc="0419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9">
    <w:nsid w:val="41FB6A70"/>
    <w:multiLevelType w:val="hybridMultilevel"/>
    <w:tmpl w:val="39B40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DD56E5"/>
    <w:multiLevelType w:val="hybridMultilevel"/>
    <w:tmpl w:val="994C6EBA"/>
    <w:lvl w:ilvl="0" w:tplc="3A2AB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4A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6D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985D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7C4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2C15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144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F0F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4C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73E2D7A"/>
    <w:multiLevelType w:val="hybridMultilevel"/>
    <w:tmpl w:val="16D69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056D5E"/>
    <w:multiLevelType w:val="hybridMultilevel"/>
    <w:tmpl w:val="0FC086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FBE49B1"/>
    <w:multiLevelType w:val="hybridMultilevel"/>
    <w:tmpl w:val="DB529932"/>
    <w:lvl w:ilvl="0" w:tplc="1578EDAE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5E6073C"/>
    <w:multiLevelType w:val="multilevel"/>
    <w:tmpl w:val="7898F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1026AC"/>
    <w:multiLevelType w:val="hybridMultilevel"/>
    <w:tmpl w:val="8996A9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BFF6F00"/>
    <w:multiLevelType w:val="hybridMultilevel"/>
    <w:tmpl w:val="37287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7B0A7A"/>
    <w:multiLevelType w:val="hybridMultilevel"/>
    <w:tmpl w:val="BC20AE12"/>
    <w:lvl w:ilvl="0" w:tplc="2EF48D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D7B5E59"/>
    <w:multiLevelType w:val="hybridMultilevel"/>
    <w:tmpl w:val="6908BEF0"/>
    <w:lvl w:ilvl="0" w:tplc="962CB402">
      <w:numFmt w:val="bullet"/>
      <w:lvlText w:val="-"/>
      <w:lvlJc w:val="left"/>
      <w:pPr>
        <w:ind w:left="119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E92A3F0">
      <w:numFmt w:val="bullet"/>
      <w:lvlText w:val="-"/>
      <w:lvlJc w:val="left"/>
      <w:pPr>
        <w:ind w:left="119" w:hanging="36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E1F86C2A">
      <w:numFmt w:val="bullet"/>
      <w:lvlText w:val="•"/>
      <w:lvlJc w:val="left"/>
      <w:pPr>
        <w:ind w:left="2012" w:hanging="365"/>
      </w:pPr>
      <w:rPr>
        <w:rFonts w:hint="default"/>
        <w:lang w:val="ru-RU" w:eastAsia="en-US" w:bidi="ar-SA"/>
      </w:rPr>
    </w:lvl>
    <w:lvl w:ilvl="3" w:tplc="1D3CCDDA">
      <w:numFmt w:val="bullet"/>
      <w:lvlText w:val="•"/>
      <w:lvlJc w:val="left"/>
      <w:pPr>
        <w:ind w:left="2959" w:hanging="365"/>
      </w:pPr>
      <w:rPr>
        <w:rFonts w:hint="default"/>
        <w:lang w:val="ru-RU" w:eastAsia="en-US" w:bidi="ar-SA"/>
      </w:rPr>
    </w:lvl>
    <w:lvl w:ilvl="4" w:tplc="98F6B844">
      <w:numFmt w:val="bullet"/>
      <w:lvlText w:val="•"/>
      <w:lvlJc w:val="left"/>
      <w:pPr>
        <w:ind w:left="3905" w:hanging="365"/>
      </w:pPr>
      <w:rPr>
        <w:rFonts w:hint="default"/>
        <w:lang w:val="ru-RU" w:eastAsia="en-US" w:bidi="ar-SA"/>
      </w:rPr>
    </w:lvl>
    <w:lvl w:ilvl="5" w:tplc="C1C058A0">
      <w:numFmt w:val="bullet"/>
      <w:lvlText w:val="•"/>
      <w:lvlJc w:val="left"/>
      <w:pPr>
        <w:ind w:left="4852" w:hanging="365"/>
      </w:pPr>
      <w:rPr>
        <w:rFonts w:hint="default"/>
        <w:lang w:val="ru-RU" w:eastAsia="en-US" w:bidi="ar-SA"/>
      </w:rPr>
    </w:lvl>
    <w:lvl w:ilvl="6" w:tplc="89B45406">
      <w:numFmt w:val="bullet"/>
      <w:lvlText w:val="•"/>
      <w:lvlJc w:val="left"/>
      <w:pPr>
        <w:ind w:left="5798" w:hanging="365"/>
      </w:pPr>
      <w:rPr>
        <w:rFonts w:hint="default"/>
        <w:lang w:val="ru-RU" w:eastAsia="en-US" w:bidi="ar-SA"/>
      </w:rPr>
    </w:lvl>
    <w:lvl w:ilvl="7" w:tplc="C45A434A">
      <w:numFmt w:val="bullet"/>
      <w:lvlText w:val="•"/>
      <w:lvlJc w:val="left"/>
      <w:pPr>
        <w:ind w:left="6744" w:hanging="365"/>
      </w:pPr>
      <w:rPr>
        <w:rFonts w:hint="default"/>
        <w:lang w:val="ru-RU" w:eastAsia="en-US" w:bidi="ar-SA"/>
      </w:rPr>
    </w:lvl>
    <w:lvl w:ilvl="8" w:tplc="D2EAE74C">
      <w:numFmt w:val="bullet"/>
      <w:lvlText w:val="•"/>
      <w:lvlJc w:val="left"/>
      <w:pPr>
        <w:ind w:left="7691" w:hanging="365"/>
      </w:pPr>
      <w:rPr>
        <w:rFonts w:hint="default"/>
        <w:lang w:val="ru-RU" w:eastAsia="en-US" w:bidi="ar-SA"/>
      </w:rPr>
    </w:lvl>
  </w:abstractNum>
  <w:abstractNum w:abstractNumId="19">
    <w:nsid w:val="76E874AF"/>
    <w:multiLevelType w:val="hybridMultilevel"/>
    <w:tmpl w:val="7BEEE700"/>
    <w:lvl w:ilvl="0" w:tplc="6E120834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262E0AAA">
      <w:numFmt w:val="bullet"/>
      <w:lvlText w:val="•"/>
      <w:lvlJc w:val="left"/>
      <w:pPr>
        <w:ind w:left="1066" w:hanging="706"/>
      </w:pPr>
      <w:rPr>
        <w:rFonts w:hint="default"/>
        <w:lang w:val="ru-RU" w:eastAsia="en-US" w:bidi="ar-SA"/>
      </w:rPr>
    </w:lvl>
    <w:lvl w:ilvl="2" w:tplc="9D1CDF26">
      <w:numFmt w:val="bullet"/>
      <w:lvlText w:val="•"/>
      <w:lvlJc w:val="left"/>
      <w:pPr>
        <w:ind w:left="2012" w:hanging="706"/>
      </w:pPr>
      <w:rPr>
        <w:rFonts w:hint="default"/>
        <w:lang w:val="ru-RU" w:eastAsia="en-US" w:bidi="ar-SA"/>
      </w:rPr>
    </w:lvl>
    <w:lvl w:ilvl="3" w:tplc="4934D9DE">
      <w:numFmt w:val="bullet"/>
      <w:lvlText w:val="•"/>
      <w:lvlJc w:val="left"/>
      <w:pPr>
        <w:ind w:left="2959" w:hanging="706"/>
      </w:pPr>
      <w:rPr>
        <w:rFonts w:hint="default"/>
        <w:lang w:val="ru-RU" w:eastAsia="en-US" w:bidi="ar-SA"/>
      </w:rPr>
    </w:lvl>
    <w:lvl w:ilvl="4" w:tplc="C994BC36">
      <w:numFmt w:val="bullet"/>
      <w:lvlText w:val="•"/>
      <w:lvlJc w:val="left"/>
      <w:pPr>
        <w:ind w:left="3905" w:hanging="706"/>
      </w:pPr>
      <w:rPr>
        <w:rFonts w:hint="default"/>
        <w:lang w:val="ru-RU" w:eastAsia="en-US" w:bidi="ar-SA"/>
      </w:rPr>
    </w:lvl>
    <w:lvl w:ilvl="5" w:tplc="1B90D4C8">
      <w:numFmt w:val="bullet"/>
      <w:lvlText w:val="•"/>
      <w:lvlJc w:val="left"/>
      <w:pPr>
        <w:ind w:left="4852" w:hanging="706"/>
      </w:pPr>
      <w:rPr>
        <w:rFonts w:hint="default"/>
        <w:lang w:val="ru-RU" w:eastAsia="en-US" w:bidi="ar-SA"/>
      </w:rPr>
    </w:lvl>
    <w:lvl w:ilvl="6" w:tplc="74BE22EA">
      <w:numFmt w:val="bullet"/>
      <w:lvlText w:val="•"/>
      <w:lvlJc w:val="left"/>
      <w:pPr>
        <w:ind w:left="5798" w:hanging="706"/>
      </w:pPr>
      <w:rPr>
        <w:rFonts w:hint="default"/>
        <w:lang w:val="ru-RU" w:eastAsia="en-US" w:bidi="ar-SA"/>
      </w:rPr>
    </w:lvl>
    <w:lvl w:ilvl="7" w:tplc="C298B258">
      <w:numFmt w:val="bullet"/>
      <w:lvlText w:val="•"/>
      <w:lvlJc w:val="left"/>
      <w:pPr>
        <w:ind w:left="6744" w:hanging="706"/>
      </w:pPr>
      <w:rPr>
        <w:rFonts w:hint="default"/>
        <w:lang w:val="ru-RU" w:eastAsia="en-US" w:bidi="ar-SA"/>
      </w:rPr>
    </w:lvl>
    <w:lvl w:ilvl="8" w:tplc="4CFE103C">
      <w:numFmt w:val="bullet"/>
      <w:lvlText w:val="•"/>
      <w:lvlJc w:val="left"/>
      <w:pPr>
        <w:ind w:left="7691" w:hanging="706"/>
      </w:pPr>
      <w:rPr>
        <w:rFonts w:hint="default"/>
        <w:lang w:val="ru-RU" w:eastAsia="en-US" w:bidi="ar-SA"/>
      </w:rPr>
    </w:lvl>
  </w:abstractNum>
  <w:abstractNum w:abstractNumId="20">
    <w:nsid w:val="781A562C"/>
    <w:multiLevelType w:val="hybridMultilevel"/>
    <w:tmpl w:val="2C2CD9E4"/>
    <w:lvl w:ilvl="0" w:tplc="B7B4012E">
      <w:numFmt w:val="bullet"/>
      <w:lvlText w:val="-"/>
      <w:lvlJc w:val="left"/>
      <w:pPr>
        <w:ind w:left="102" w:hanging="17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DE4704">
      <w:numFmt w:val="bullet"/>
      <w:lvlText w:val="•"/>
      <w:lvlJc w:val="left"/>
      <w:pPr>
        <w:ind w:left="1046" w:hanging="171"/>
      </w:pPr>
      <w:rPr>
        <w:rFonts w:hint="default"/>
        <w:lang w:val="ru-RU" w:eastAsia="en-US" w:bidi="ar-SA"/>
      </w:rPr>
    </w:lvl>
    <w:lvl w:ilvl="2" w:tplc="B8EA8E9E">
      <w:numFmt w:val="bullet"/>
      <w:lvlText w:val="•"/>
      <w:lvlJc w:val="left"/>
      <w:pPr>
        <w:ind w:left="1993" w:hanging="171"/>
      </w:pPr>
      <w:rPr>
        <w:rFonts w:hint="default"/>
        <w:lang w:val="ru-RU" w:eastAsia="en-US" w:bidi="ar-SA"/>
      </w:rPr>
    </w:lvl>
    <w:lvl w:ilvl="3" w:tplc="BD82D34A">
      <w:numFmt w:val="bullet"/>
      <w:lvlText w:val="•"/>
      <w:lvlJc w:val="left"/>
      <w:pPr>
        <w:ind w:left="2939" w:hanging="171"/>
      </w:pPr>
      <w:rPr>
        <w:rFonts w:hint="default"/>
        <w:lang w:val="ru-RU" w:eastAsia="en-US" w:bidi="ar-SA"/>
      </w:rPr>
    </w:lvl>
    <w:lvl w:ilvl="4" w:tplc="35626E22">
      <w:numFmt w:val="bullet"/>
      <w:lvlText w:val="•"/>
      <w:lvlJc w:val="left"/>
      <w:pPr>
        <w:ind w:left="3886" w:hanging="171"/>
      </w:pPr>
      <w:rPr>
        <w:rFonts w:hint="default"/>
        <w:lang w:val="ru-RU" w:eastAsia="en-US" w:bidi="ar-SA"/>
      </w:rPr>
    </w:lvl>
    <w:lvl w:ilvl="5" w:tplc="A072B00A">
      <w:numFmt w:val="bullet"/>
      <w:lvlText w:val="•"/>
      <w:lvlJc w:val="left"/>
      <w:pPr>
        <w:ind w:left="4833" w:hanging="171"/>
      </w:pPr>
      <w:rPr>
        <w:rFonts w:hint="default"/>
        <w:lang w:val="ru-RU" w:eastAsia="en-US" w:bidi="ar-SA"/>
      </w:rPr>
    </w:lvl>
    <w:lvl w:ilvl="6" w:tplc="DD76A348">
      <w:numFmt w:val="bullet"/>
      <w:lvlText w:val="•"/>
      <w:lvlJc w:val="left"/>
      <w:pPr>
        <w:ind w:left="5779" w:hanging="171"/>
      </w:pPr>
      <w:rPr>
        <w:rFonts w:hint="default"/>
        <w:lang w:val="ru-RU" w:eastAsia="en-US" w:bidi="ar-SA"/>
      </w:rPr>
    </w:lvl>
    <w:lvl w:ilvl="7" w:tplc="A66E5B7E">
      <w:numFmt w:val="bullet"/>
      <w:lvlText w:val="•"/>
      <w:lvlJc w:val="left"/>
      <w:pPr>
        <w:ind w:left="6726" w:hanging="171"/>
      </w:pPr>
      <w:rPr>
        <w:rFonts w:hint="default"/>
        <w:lang w:val="ru-RU" w:eastAsia="en-US" w:bidi="ar-SA"/>
      </w:rPr>
    </w:lvl>
    <w:lvl w:ilvl="8" w:tplc="7E88CC2E">
      <w:numFmt w:val="bullet"/>
      <w:lvlText w:val="•"/>
      <w:lvlJc w:val="left"/>
      <w:pPr>
        <w:ind w:left="7673" w:hanging="171"/>
      </w:pPr>
      <w:rPr>
        <w:rFonts w:hint="default"/>
        <w:lang w:val="ru-RU" w:eastAsia="en-US" w:bidi="ar-SA"/>
      </w:rPr>
    </w:lvl>
  </w:abstractNum>
  <w:abstractNum w:abstractNumId="21">
    <w:nsid w:val="7DA56E30"/>
    <w:multiLevelType w:val="hybridMultilevel"/>
    <w:tmpl w:val="51B03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CE7C33"/>
    <w:multiLevelType w:val="hybridMultilevel"/>
    <w:tmpl w:val="AA0E7E96"/>
    <w:lvl w:ilvl="0" w:tplc="CE38CB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EEC6D07"/>
    <w:multiLevelType w:val="hybridMultilevel"/>
    <w:tmpl w:val="EF4CF710"/>
    <w:lvl w:ilvl="0" w:tplc="E2BE547A">
      <w:numFmt w:val="bullet"/>
      <w:lvlText w:val=""/>
      <w:lvlJc w:val="left"/>
      <w:pPr>
        <w:ind w:left="119" w:hanging="4735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7E4513C">
      <w:numFmt w:val="bullet"/>
      <w:lvlText w:val="•"/>
      <w:lvlJc w:val="left"/>
      <w:pPr>
        <w:ind w:left="1066" w:hanging="4735"/>
      </w:pPr>
      <w:rPr>
        <w:rFonts w:hint="default"/>
        <w:lang w:val="ru-RU" w:eastAsia="en-US" w:bidi="ar-SA"/>
      </w:rPr>
    </w:lvl>
    <w:lvl w:ilvl="2" w:tplc="DEA865A0">
      <w:numFmt w:val="bullet"/>
      <w:lvlText w:val="•"/>
      <w:lvlJc w:val="left"/>
      <w:pPr>
        <w:ind w:left="2012" w:hanging="4735"/>
      </w:pPr>
      <w:rPr>
        <w:rFonts w:hint="default"/>
        <w:lang w:val="ru-RU" w:eastAsia="en-US" w:bidi="ar-SA"/>
      </w:rPr>
    </w:lvl>
    <w:lvl w:ilvl="3" w:tplc="1DC47030">
      <w:numFmt w:val="bullet"/>
      <w:lvlText w:val="•"/>
      <w:lvlJc w:val="left"/>
      <w:pPr>
        <w:ind w:left="2959" w:hanging="4735"/>
      </w:pPr>
      <w:rPr>
        <w:rFonts w:hint="default"/>
        <w:lang w:val="ru-RU" w:eastAsia="en-US" w:bidi="ar-SA"/>
      </w:rPr>
    </w:lvl>
    <w:lvl w:ilvl="4" w:tplc="66CAED10">
      <w:numFmt w:val="bullet"/>
      <w:lvlText w:val="•"/>
      <w:lvlJc w:val="left"/>
      <w:pPr>
        <w:ind w:left="3905" w:hanging="4735"/>
      </w:pPr>
      <w:rPr>
        <w:rFonts w:hint="default"/>
        <w:lang w:val="ru-RU" w:eastAsia="en-US" w:bidi="ar-SA"/>
      </w:rPr>
    </w:lvl>
    <w:lvl w:ilvl="5" w:tplc="31ACFB10">
      <w:numFmt w:val="bullet"/>
      <w:lvlText w:val="•"/>
      <w:lvlJc w:val="left"/>
      <w:pPr>
        <w:ind w:left="4852" w:hanging="4735"/>
      </w:pPr>
      <w:rPr>
        <w:rFonts w:hint="default"/>
        <w:lang w:val="ru-RU" w:eastAsia="en-US" w:bidi="ar-SA"/>
      </w:rPr>
    </w:lvl>
    <w:lvl w:ilvl="6" w:tplc="44307440">
      <w:numFmt w:val="bullet"/>
      <w:lvlText w:val="•"/>
      <w:lvlJc w:val="left"/>
      <w:pPr>
        <w:ind w:left="5798" w:hanging="4735"/>
      </w:pPr>
      <w:rPr>
        <w:rFonts w:hint="default"/>
        <w:lang w:val="ru-RU" w:eastAsia="en-US" w:bidi="ar-SA"/>
      </w:rPr>
    </w:lvl>
    <w:lvl w:ilvl="7" w:tplc="20BAD212">
      <w:numFmt w:val="bullet"/>
      <w:lvlText w:val="•"/>
      <w:lvlJc w:val="left"/>
      <w:pPr>
        <w:ind w:left="6744" w:hanging="4735"/>
      </w:pPr>
      <w:rPr>
        <w:rFonts w:hint="default"/>
        <w:lang w:val="ru-RU" w:eastAsia="en-US" w:bidi="ar-SA"/>
      </w:rPr>
    </w:lvl>
    <w:lvl w:ilvl="8" w:tplc="B23E774A">
      <w:numFmt w:val="bullet"/>
      <w:lvlText w:val="•"/>
      <w:lvlJc w:val="left"/>
      <w:pPr>
        <w:ind w:left="7691" w:hanging="4735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21"/>
  </w:num>
  <w:num w:numId="3">
    <w:abstractNumId w:val="0"/>
  </w:num>
  <w:num w:numId="4">
    <w:abstractNumId w:val="6"/>
  </w:num>
  <w:num w:numId="5">
    <w:abstractNumId w:val="2"/>
  </w:num>
  <w:num w:numId="6">
    <w:abstractNumId w:val="17"/>
  </w:num>
  <w:num w:numId="7">
    <w:abstractNumId w:val="7"/>
  </w:num>
  <w:num w:numId="8">
    <w:abstractNumId w:val="20"/>
  </w:num>
  <w:num w:numId="9">
    <w:abstractNumId w:val="10"/>
  </w:num>
  <w:num w:numId="10">
    <w:abstractNumId w:val="14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9"/>
  </w:num>
  <w:num w:numId="16">
    <w:abstractNumId w:val="23"/>
  </w:num>
  <w:num w:numId="17">
    <w:abstractNumId w:val="18"/>
  </w:num>
  <w:num w:numId="18">
    <w:abstractNumId w:val="8"/>
  </w:num>
  <w:num w:numId="19">
    <w:abstractNumId w:val="3"/>
  </w:num>
  <w:num w:numId="20">
    <w:abstractNumId w:val="16"/>
  </w:num>
  <w:num w:numId="21">
    <w:abstractNumId w:val="9"/>
  </w:num>
  <w:num w:numId="22">
    <w:abstractNumId w:val="15"/>
  </w:num>
  <w:num w:numId="23">
    <w:abstractNumId w:val="1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7F76"/>
    <w:rsid w:val="00020430"/>
    <w:rsid w:val="00023723"/>
    <w:rsid w:val="000343AD"/>
    <w:rsid w:val="000407F2"/>
    <w:rsid w:val="000438B1"/>
    <w:rsid w:val="00050F89"/>
    <w:rsid w:val="00060183"/>
    <w:rsid w:val="00080B68"/>
    <w:rsid w:val="00085E79"/>
    <w:rsid w:val="00086C61"/>
    <w:rsid w:val="00092190"/>
    <w:rsid w:val="00097294"/>
    <w:rsid w:val="000A444F"/>
    <w:rsid w:val="000A747E"/>
    <w:rsid w:val="000C1FCF"/>
    <w:rsid w:val="000E556C"/>
    <w:rsid w:val="000F30F9"/>
    <w:rsid w:val="00100E71"/>
    <w:rsid w:val="00106A19"/>
    <w:rsid w:val="00122B4D"/>
    <w:rsid w:val="001257F7"/>
    <w:rsid w:val="001359EE"/>
    <w:rsid w:val="001533A7"/>
    <w:rsid w:val="001550E3"/>
    <w:rsid w:val="001567B3"/>
    <w:rsid w:val="001821CA"/>
    <w:rsid w:val="00194B4D"/>
    <w:rsid w:val="00197DB3"/>
    <w:rsid w:val="001B694A"/>
    <w:rsid w:val="001B6F77"/>
    <w:rsid w:val="001C4881"/>
    <w:rsid w:val="001E40E8"/>
    <w:rsid w:val="001E5CE3"/>
    <w:rsid w:val="001E7E3B"/>
    <w:rsid w:val="001F71D7"/>
    <w:rsid w:val="00201B04"/>
    <w:rsid w:val="002209D2"/>
    <w:rsid w:val="0022420B"/>
    <w:rsid w:val="00224F54"/>
    <w:rsid w:val="00237332"/>
    <w:rsid w:val="00245224"/>
    <w:rsid w:val="002456CA"/>
    <w:rsid w:val="00251F62"/>
    <w:rsid w:val="00254B2C"/>
    <w:rsid w:val="002608CF"/>
    <w:rsid w:val="0027454A"/>
    <w:rsid w:val="002769C6"/>
    <w:rsid w:val="002877B8"/>
    <w:rsid w:val="002946CD"/>
    <w:rsid w:val="002A2312"/>
    <w:rsid w:val="002A6027"/>
    <w:rsid w:val="002C5352"/>
    <w:rsid w:val="002D31FC"/>
    <w:rsid w:val="002E3493"/>
    <w:rsid w:val="002E692A"/>
    <w:rsid w:val="003068E4"/>
    <w:rsid w:val="00325761"/>
    <w:rsid w:val="0033316F"/>
    <w:rsid w:val="00334DBF"/>
    <w:rsid w:val="00335024"/>
    <w:rsid w:val="00336E56"/>
    <w:rsid w:val="0034087C"/>
    <w:rsid w:val="003423D2"/>
    <w:rsid w:val="0034765A"/>
    <w:rsid w:val="003522FF"/>
    <w:rsid w:val="00363822"/>
    <w:rsid w:val="0038057D"/>
    <w:rsid w:val="0039015A"/>
    <w:rsid w:val="00395DFE"/>
    <w:rsid w:val="003965C3"/>
    <w:rsid w:val="00396C6E"/>
    <w:rsid w:val="003B364B"/>
    <w:rsid w:val="003B3900"/>
    <w:rsid w:val="003C2712"/>
    <w:rsid w:val="003C440C"/>
    <w:rsid w:val="003D2945"/>
    <w:rsid w:val="003D3443"/>
    <w:rsid w:val="003D38E5"/>
    <w:rsid w:val="003E1870"/>
    <w:rsid w:val="003E2FF0"/>
    <w:rsid w:val="003F5C22"/>
    <w:rsid w:val="003F78A0"/>
    <w:rsid w:val="00404C8B"/>
    <w:rsid w:val="00420351"/>
    <w:rsid w:val="00426EFD"/>
    <w:rsid w:val="00431EA8"/>
    <w:rsid w:val="004345EA"/>
    <w:rsid w:val="004363A3"/>
    <w:rsid w:val="00440682"/>
    <w:rsid w:val="00446343"/>
    <w:rsid w:val="00470671"/>
    <w:rsid w:val="004769B0"/>
    <w:rsid w:val="00485AA4"/>
    <w:rsid w:val="004868CF"/>
    <w:rsid w:val="0049063A"/>
    <w:rsid w:val="004A156D"/>
    <w:rsid w:val="004A3EF4"/>
    <w:rsid w:val="004A4169"/>
    <w:rsid w:val="004B2119"/>
    <w:rsid w:val="004B3B26"/>
    <w:rsid w:val="004C2854"/>
    <w:rsid w:val="004C6A7C"/>
    <w:rsid w:val="004D64BC"/>
    <w:rsid w:val="004E075F"/>
    <w:rsid w:val="004F1E9C"/>
    <w:rsid w:val="004F1EF9"/>
    <w:rsid w:val="004F55D2"/>
    <w:rsid w:val="004F639F"/>
    <w:rsid w:val="00521DA5"/>
    <w:rsid w:val="0054032C"/>
    <w:rsid w:val="00543336"/>
    <w:rsid w:val="00551DBC"/>
    <w:rsid w:val="00561D2E"/>
    <w:rsid w:val="0056572F"/>
    <w:rsid w:val="00565B2A"/>
    <w:rsid w:val="005963DA"/>
    <w:rsid w:val="005A54C6"/>
    <w:rsid w:val="005B3025"/>
    <w:rsid w:val="005B5E49"/>
    <w:rsid w:val="005E07A8"/>
    <w:rsid w:val="005E0CE2"/>
    <w:rsid w:val="005E18F6"/>
    <w:rsid w:val="005E341C"/>
    <w:rsid w:val="005E6A42"/>
    <w:rsid w:val="005F2434"/>
    <w:rsid w:val="005F2940"/>
    <w:rsid w:val="00622EF6"/>
    <w:rsid w:val="00624EE8"/>
    <w:rsid w:val="006251B8"/>
    <w:rsid w:val="006339D8"/>
    <w:rsid w:val="00635F74"/>
    <w:rsid w:val="0064029A"/>
    <w:rsid w:val="006445B4"/>
    <w:rsid w:val="00645E83"/>
    <w:rsid w:val="006478BF"/>
    <w:rsid w:val="006502D4"/>
    <w:rsid w:val="006510A5"/>
    <w:rsid w:val="00652808"/>
    <w:rsid w:val="00653428"/>
    <w:rsid w:val="006566B2"/>
    <w:rsid w:val="006628AD"/>
    <w:rsid w:val="006670ED"/>
    <w:rsid w:val="00672DB5"/>
    <w:rsid w:val="00680DB6"/>
    <w:rsid w:val="006834D3"/>
    <w:rsid w:val="00685503"/>
    <w:rsid w:val="00693BD8"/>
    <w:rsid w:val="006A6716"/>
    <w:rsid w:val="006A6B80"/>
    <w:rsid w:val="006C2AF3"/>
    <w:rsid w:val="006C5BE0"/>
    <w:rsid w:val="006C6D98"/>
    <w:rsid w:val="006D1214"/>
    <w:rsid w:val="006D4B31"/>
    <w:rsid w:val="006E5938"/>
    <w:rsid w:val="006E7ADE"/>
    <w:rsid w:val="006F63E1"/>
    <w:rsid w:val="00705941"/>
    <w:rsid w:val="00707D6A"/>
    <w:rsid w:val="00712B8C"/>
    <w:rsid w:val="0072620E"/>
    <w:rsid w:val="00726F9C"/>
    <w:rsid w:val="0075004F"/>
    <w:rsid w:val="00765A6D"/>
    <w:rsid w:val="00783FEC"/>
    <w:rsid w:val="007900A3"/>
    <w:rsid w:val="007A0C62"/>
    <w:rsid w:val="007B1921"/>
    <w:rsid w:val="007B62A2"/>
    <w:rsid w:val="007B73E8"/>
    <w:rsid w:val="007C11B1"/>
    <w:rsid w:val="007C1815"/>
    <w:rsid w:val="007C38C6"/>
    <w:rsid w:val="007C3B88"/>
    <w:rsid w:val="007D56D1"/>
    <w:rsid w:val="007E4883"/>
    <w:rsid w:val="007E7B7B"/>
    <w:rsid w:val="008036F3"/>
    <w:rsid w:val="00806BBF"/>
    <w:rsid w:val="00807B20"/>
    <w:rsid w:val="0081042A"/>
    <w:rsid w:val="00815FC4"/>
    <w:rsid w:val="00822914"/>
    <w:rsid w:val="00834CEB"/>
    <w:rsid w:val="00862D6B"/>
    <w:rsid w:val="008632E9"/>
    <w:rsid w:val="00874FE9"/>
    <w:rsid w:val="0088239F"/>
    <w:rsid w:val="008875BC"/>
    <w:rsid w:val="00894DDF"/>
    <w:rsid w:val="008953B8"/>
    <w:rsid w:val="00896435"/>
    <w:rsid w:val="008A2A7C"/>
    <w:rsid w:val="008B16A0"/>
    <w:rsid w:val="008B2382"/>
    <w:rsid w:val="008D62D8"/>
    <w:rsid w:val="008E48A4"/>
    <w:rsid w:val="009025CB"/>
    <w:rsid w:val="0090406E"/>
    <w:rsid w:val="00906777"/>
    <w:rsid w:val="00920294"/>
    <w:rsid w:val="00921E24"/>
    <w:rsid w:val="00937814"/>
    <w:rsid w:val="009434D7"/>
    <w:rsid w:val="00960976"/>
    <w:rsid w:val="009779C1"/>
    <w:rsid w:val="009A25A4"/>
    <w:rsid w:val="009A3F53"/>
    <w:rsid w:val="009B32F3"/>
    <w:rsid w:val="009B43E2"/>
    <w:rsid w:val="009B67A3"/>
    <w:rsid w:val="009C1E3D"/>
    <w:rsid w:val="009C3BF6"/>
    <w:rsid w:val="009C52B8"/>
    <w:rsid w:val="009D0138"/>
    <w:rsid w:val="009D4947"/>
    <w:rsid w:val="009D57EA"/>
    <w:rsid w:val="009D6D2A"/>
    <w:rsid w:val="009E4484"/>
    <w:rsid w:val="009E5331"/>
    <w:rsid w:val="00A014F4"/>
    <w:rsid w:val="00A06A79"/>
    <w:rsid w:val="00A07781"/>
    <w:rsid w:val="00A07E1F"/>
    <w:rsid w:val="00A13923"/>
    <w:rsid w:val="00A15FE1"/>
    <w:rsid w:val="00A21443"/>
    <w:rsid w:val="00A3165A"/>
    <w:rsid w:val="00A44061"/>
    <w:rsid w:val="00A62EA8"/>
    <w:rsid w:val="00A74146"/>
    <w:rsid w:val="00A873BB"/>
    <w:rsid w:val="00AA12C2"/>
    <w:rsid w:val="00AE01A8"/>
    <w:rsid w:val="00AE07F6"/>
    <w:rsid w:val="00AF6878"/>
    <w:rsid w:val="00B01396"/>
    <w:rsid w:val="00B06680"/>
    <w:rsid w:val="00B11AD2"/>
    <w:rsid w:val="00B128D2"/>
    <w:rsid w:val="00B2238F"/>
    <w:rsid w:val="00B33FA1"/>
    <w:rsid w:val="00B3402E"/>
    <w:rsid w:val="00B4763E"/>
    <w:rsid w:val="00B527B1"/>
    <w:rsid w:val="00B557A9"/>
    <w:rsid w:val="00B5717D"/>
    <w:rsid w:val="00B65083"/>
    <w:rsid w:val="00B75126"/>
    <w:rsid w:val="00B84843"/>
    <w:rsid w:val="00B86251"/>
    <w:rsid w:val="00B90580"/>
    <w:rsid w:val="00B91472"/>
    <w:rsid w:val="00B94977"/>
    <w:rsid w:val="00BA37B8"/>
    <w:rsid w:val="00BA6524"/>
    <w:rsid w:val="00BA7F03"/>
    <w:rsid w:val="00BB134E"/>
    <w:rsid w:val="00BC2073"/>
    <w:rsid w:val="00BD036B"/>
    <w:rsid w:val="00BD129D"/>
    <w:rsid w:val="00BD19B4"/>
    <w:rsid w:val="00BE53D7"/>
    <w:rsid w:val="00C15EF3"/>
    <w:rsid w:val="00C37F76"/>
    <w:rsid w:val="00C53952"/>
    <w:rsid w:val="00C8086A"/>
    <w:rsid w:val="00CA0351"/>
    <w:rsid w:val="00CC0A13"/>
    <w:rsid w:val="00CC1F82"/>
    <w:rsid w:val="00CC5150"/>
    <w:rsid w:val="00CD18BC"/>
    <w:rsid w:val="00CD5410"/>
    <w:rsid w:val="00CE28C8"/>
    <w:rsid w:val="00CE2C77"/>
    <w:rsid w:val="00D01AC0"/>
    <w:rsid w:val="00D06427"/>
    <w:rsid w:val="00D118AF"/>
    <w:rsid w:val="00D24018"/>
    <w:rsid w:val="00D30A11"/>
    <w:rsid w:val="00D34F66"/>
    <w:rsid w:val="00D4245C"/>
    <w:rsid w:val="00D45DBF"/>
    <w:rsid w:val="00D631C9"/>
    <w:rsid w:val="00D633F3"/>
    <w:rsid w:val="00D66B70"/>
    <w:rsid w:val="00D677EB"/>
    <w:rsid w:val="00D74DA4"/>
    <w:rsid w:val="00D8403C"/>
    <w:rsid w:val="00D84D39"/>
    <w:rsid w:val="00D85025"/>
    <w:rsid w:val="00D90EAF"/>
    <w:rsid w:val="00DB46B8"/>
    <w:rsid w:val="00DC6304"/>
    <w:rsid w:val="00DF53BE"/>
    <w:rsid w:val="00E04F90"/>
    <w:rsid w:val="00E07464"/>
    <w:rsid w:val="00E206A0"/>
    <w:rsid w:val="00E2078D"/>
    <w:rsid w:val="00E438A4"/>
    <w:rsid w:val="00E5214E"/>
    <w:rsid w:val="00E547E1"/>
    <w:rsid w:val="00E7254E"/>
    <w:rsid w:val="00E762E2"/>
    <w:rsid w:val="00E9348A"/>
    <w:rsid w:val="00EA2FA1"/>
    <w:rsid w:val="00EB0E63"/>
    <w:rsid w:val="00EC44FC"/>
    <w:rsid w:val="00EC493D"/>
    <w:rsid w:val="00EC7B39"/>
    <w:rsid w:val="00EF2A94"/>
    <w:rsid w:val="00F17537"/>
    <w:rsid w:val="00F236E9"/>
    <w:rsid w:val="00F264A3"/>
    <w:rsid w:val="00F266A8"/>
    <w:rsid w:val="00F310EA"/>
    <w:rsid w:val="00F32F7C"/>
    <w:rsid w:val="00F41714"/>
    <w:rsid w:val="00F47144"/>
    <w:rsid w:val="00F47640"/>
    <w:rsid w:val="00F50308"/>
    <w:rsid w:val="00F600DD"/>
    <w:rsid w:val="00F65F8B"/>
    <w:rsid w:val="00F663EF"/>
    <w:rsid w:val="00F75A84"/>
    <w:rsid w:val="00F90465"/>
    <w:rsid w:val="00FA74FF"/>
    <w:rsid w:val="00FB0006"/>
    <w:rsid w:val="00FB3E99"/>
    <w:rsid w:val="00FB690A"/>
    <w:rsid w:val="00FC69A3"/>
    <w:rsid w:val="00FD7311"/>
    <w:rsid w:val="00FE7317"/>
    <w:rsid w:val="00FF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B04331-EBD5-462C-8566-F631E709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pacing w:val="-16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8C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B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46B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6">
    <w:name w:val="heading 6"/>
    <w:basedOn w:val="a"/>
    <w:next w:val="a"/>
    <w:link w:val="60"/>
    <w:qFormat/>
    <w:rsid w:val="00080B68"/>
    <w:pPr>
      <w:spacing w:before="240" w:after="60" w:line="276" w:lineRule="auto"/>
      <w:outlineLvl w:val="5"/>
    </w:pPr>
    <w:rPr>
      <w:rFonts w:eastAsia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1B1"/>
    <w:pPr>
      <w:ind w:left="720"/>
      <w:contextualSpacing/>
    </w:pPr>
  </w:style>
  <w:style w:type="paragraph" w:customStyle="1" w:styleId="newncpi">
    <w:name w:val="newncpi"/>
    <w:basedOn w:val="a"/>
    <w:rsid w:val="00FB0006"/>
    <w:pPr>
      <w:spacing w:after="0" w:line="24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FB00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80B68"/>
    <w:rPr>
      <w:rFonts w:eastAsia="Times New Roman"/>
      <w:b/>
      <w:bCs/>
      <w:sz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7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7DB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224F5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24F54"/>
    <w:rPr>
      <w:color w:val="0000FF"/>
      <w:u w:val="single"/>
    </w:rPr>
  </w:style>
  <w:style w:type="table" w:styleId="a8">
    <w:name w:val="Table Grid"/>
    <w:basedOn w:val="a1"/>
    <w:uiPriority w:val="39"/>
    <w:rsid w:val="00A07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link w:val="10"/>
    <w:qFormat/>
    <w:rsid w:val="006670ED"/>
    <w:pPr>
      <w:jc w:val="both"/>
    </w:pPr>
  </w:style>
  <w:style w:type="character" w:customStyle="1" w:styleId="10">
    <w:name w:val="Стиль1 Знак"/>
    <w:basedOn w:val="a0"/>
    <w:link w:val="1"/>
    <w:rsid w:val="006670ED"/>
  </w:style>
  <w:style w:type="paragraph" w:styleId="a9">
    <w:name w:val="Body Text"/>
    <w:basedOn w:val="a"/>
    <w:link w:val="aa"/>
    <w:uiPriority w:val="1"/>
    <w:qFormat/>
    <w:rsid w:val="0034765A"/>
    <w:pPr>
      <w:widowControl w:val="0"/>
      <w:autoSpaceDE w:val="0"/>
      <w:autoSpaceDN w:val="0"/>
      <w:spacing w:after="0" w:line="240" w:lineRule="auto"/>
      <w:ind w:left="119" w:firstLine="710"/>
      <w:jc w:val="both"/>
    </w:pPr>
    <w:rPr>
      <w:rFonts w:eastAsia="Times New Roman"/>
      <w:spacing w:val="0"/>
    </w:rPr>
  </w:style>
  <w:style w:type="character" w:customStyle="1" w:styleId="aa">
    <w:name w:val="Основной текст Знак"/>
    <w:basedOn w:val="a0"/>
    <w:link w:val="a9"/>
    <w:uiPriority w:val="1"/>
    <w:rsid w:val="0034765A"/>
    <w:rPr>
      <w:rFonts w:eastAsia="Times New Roman"/>
      <w:spacing w:val="0"/>
    </w:rPr>
  </w:style>
  <w:style w:type="character" w:customStyle="1" w:styleId="20">
    <w:name w:val="Заголовок 2 Знак"/>
    <w:basedOn w:val="a0"/>
    <w:link w:val="2"/>
    <w:uiPriority w:val="9"/>
    <w:semiHidden/>
    <w:rsid w:val="00EC7B3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B46B8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20832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646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F077B-4785-472A-921C-963091B80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10073</Words>
  <Characters>57419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135</cp:revision>
  <cp:lastPrinted>2024-07-18T08:06:00Z</cp:lastPrinted>
  <dcterms:created xsi:type="dcterms:W3CDTF">2024-06-17T17:36:00Z</dcterms:created>
  <dcterms:modified xsi:type="dcterms:W3CDTF">2024-07-18T08:06:00Z</dcterms:modified>
</cp:coreProperties>
</file>